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06.55pt;margin-top:35.4pt;width:381.95pt;height:148.9pt;z-index:-251658240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57" w:lineRule="exact"/>
      </w:pPr>
    </w:p>
    <w:p w:rsidR="008F1B61" w:rsidRDefault="008F1B61">
      <w:pPr>
        <w:widowControl w:val="0"/>
        <w:tabs>
          <w:tab w:val="left" w:pos="6340"/>
        </w:tabs>
        <w:autoSpaceDE w:val="0"/>
        <w:autoSpaceDN w:val="0"/>
        <w:adjustRightInd w:val="0"/>
      </w:pPr>
      <w:r>
        <w:rPr>
          <w:rFonts w:ascii="Times" w:hAnsi="Times" w:cs="Times"/>
          <w:sz w:val="23"/>
          <w:szCs w:val="23"/>
        </w:rPr>
        <w:t>Prot. AOOUSPAL 6355 /U</w:t>
      </w:r>
      <w:r>
        <w:tab/>
      </w:r>
      <w:r>
        <w:rPr>
          <w:rFonts w:ascii="Times" w:hAnsi="Times" w:cs="Times"/>
          <w:sz w:val="23"/>
          <w:szCs w:val="23"/>
        </w:rPr>
        <w:t>Alessandria, 28 agosto 2013</w:t>
      </w:r>
    </w:p>
    <w:p w:rsidR="008F1B61" w:rsidRDefault="008F1B61">
      <w:pPr>
        <w:widowControl w:val="0"/>
        <w:autoSpaceDE w:val="0"/>
        <w:autoSpaceDN w:val="0"/>
        <w:adjustRightInd w:val="0"/>
        <w:spacing w:line="288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5" w:lineRule="auto"/>
        <w:ind w:left="900" w:right="280" w:hanging="902"/>
      </w:pPr>
      <w:r>
        <w:rPr>
          <w:rFonts w:ascii="Times" w:hAnsi="Times" w:cs="Times"/>
        </w:rPr>
        <w:t>Oggetto: Utilizzi e assegnazioni provvisorie in ambito provinciale e interprovinciale a.s. 2013/14. Personale ATA.</w: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ind w:left="4040"/>
      </w:pPr>
      <w:r>
        <w:rPr>
          <w:rFonts w:ascii="Times" w:hAnsi="Times" w:cs="Times"/>
        </w:rPr>
        <w:t>IL REGGENTE</w:t>
      </w:r>
    </w:p>
    <w:p w:rsidR="008F1B61" w:rsidRDefault="008F1B61">
      <w:pPr>
        <w:widowControl w:val="0"/>
        <w:autoSpaceDE w:val="0"/>
        <w:autoSpaceDN w:val="0"/>
        <w:adjustRightInd w:val="0"/>
        <w:spacing w:line="286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7" w:lineRule="auto"/>
        <w:ind w:left="720" w:right="80" w:hanging="720"/>
        <w:jc w:val="both"/>
      </w:pPr>
      <w:r>
        <w:rPr>
          <w:rFonts w:ascii="Times" w:hAnsi="Times" w:cs="Times"/>
        </w:rPr>
        <w:t xml:space="preserve">VISTA la nota prot. . AOODGPER 6894 del 4 luglio 2013 che trasmette </w:t>
      </w:r>
      <w:smartTag w:uri="urn:schemas-microsoft-com:office:smarttags" w:element="PersonName">
        <w:smartTagPr>
          <w:attr w:name="ProductID" w:val="la Bozza"/>
        </w:smartTagPr>
        <w:r>
          <w:rPr>
            <w:rFonts w:ascii="Times" w:hAnsi="Times" w:cs="Times"/>
          </w:rPr>
          <w:t>la Bozza</w:t>
        </w:r>
      </w:smartTag>
      <w:r>
        <w:rPr>
          <w:rFonts w:ascii="Times" w:hAnsi="Times" w:cs="Times"/>
        </w:rPr>
        <w:t xml:space="preserve"> del CCNI concernente le utilizzazioni e le assegnazioni provvisorie del personale docente, educativo ed A.T.A. per l’a.s. 2013/14 e la nota prot. n. 1834 del 21 agosto 2013;</w:t>
      </w:r>
    </w:p>
    <w:p w:rsidR="008F1B61" w:rsidRDefault="008F1B61">
      <w:pPr>
        <w:widowControl w:val="0"/>
        <w:autoSpaceDE w:val="0"/>
        <w:autoSpaceDN w:val="0"/>
        <w:adjustRightInd w:val="0"/>
        <w:spacing w:line="286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5" w:lineRule="auto"/>
        <w:ind w:left="720" w:right="20" w:hanging="720"/>
      </w:pPr>
      <w:r>
        <w:rPr>
          <w:rFonts w:ascii="Times" w:hAnsi="Times" w:cs="Times"/>
        </w:rPr>
        <w:t>VISTO il C.C.D.R. concernente le utilizzazioni e le assegnazioni provvisorie del personale docente, educativo e A.T.A., per l’a.s. 2013/14, sottoscritto in data 23 agosto 2013 ;</w:t>
      </w:r>
    </w:p>
    <w:p w:rsidR="008F1B61" w:rsidRDefault="008F1B61">
      <w:pPr>
        <w:widowControl w:val="0"/>
        <w:autoSpaceDE w:val="0"/>
        <w:autoSpaceDN w:val="0"/>
        <w:adjustRightInd w:val="0"/>
        <w:spacing w:line="288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7" w:lineRule="auto"/>
        <w:ind w:left="900" w:hanging="900"/>
        <w:jc w:val="both"/>
      </w:pPr>
      <w:r>
        <w:rPr>
          <w:rFonts w:ascii="Times" w:hAnsi="Times" w:cs="Times"/>
        </w:rPr>
        <w:t>VISTO il provvedimento dell’USR per il Piemonte prot. n. 5665 del 19 giugno 2013 con il quale il Direttore Regionale delega ai Dirigenti e Reggenti degli Uffici Scolastici Territoriali del Piemonte le operazioni connesse ai trasferimenti, passaggi, pubblicazione e adempimenti successivi del personale docente educativo ed ATA per l’a.s. 2013/2014;</w:t>
      </w:r>
    </w:p>
    <w:p w:rsidR="008F1B61" w:rsidRDefault="008F1B61">
      <w:pPr>
        <w:widowControl w:val="0"/>
        <w:autoSpaceDE w:val="0"/>
        <w:autoSpaceDN w:val="0"/>
        <w:adjustRightInd w:val="0"/>
        <w:spacing w:line="287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7" w:lineRule="auto"/>
        <w:ind w:left="720" w:right="20" w:hanging="720"/>
        <w:jc w:val="both"/>
      </w:pPr>
      <w:r>
        <w:rPr>
          <w:rFonts w:ascii="Times" w:hAnsi="Times" w:cs="Times"/>
        </w:rPr>
        <w:t>ESAMINATE le domande del personale ATA  a tempo indeterminato aspirante all’utilizzo e/o all’assegnazione provvisoria provinciale e interprovinciale per l’anno scolastico 2013/14 ed attribuiti i punteggi e le precedenze spettanti; accolto un reclamo ed apportate due correzioni per errori materiali;</w:t>
      </w:r>
    </w:p>
    <w:p w:rsidR="008F1B61" w:rsidRDefault="008F1B61">
      <w:pPr>
        <w:widowControl w:val="0"/>
        <w:autoSpaceDE w:val="0"/>
        <w:autoSpaceDN w:val="0"/>
        <w:adjustRightInd w:val="0"/>
        <w:spacing w:line="280" w:lineRule="exact"/>
      </w:pPr>
    </w:p>
    <w:p w:rsidR="008F1B61" w:rsidRDefault="008F1B6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VISTE le sedi disponibili e le preferenze espresse dagli interessati;</w:t>
      </w:r>
    </w:p>
    <w:p w:rsidR="008F1B61" w:rsidRDefault="008F1B61">
      <w:pPr>
        <w:widowControl w:val="0"/>
        <w:autoSpaceDE w:val="0"/>
        <w:autoSpaceDN w:val="0"/>
        <w:adjustRightInd w:val="0"/>
        <w:spacing w:line="276" w:lineRule="exact"/>
      </w:pPr>
    </w:p>
    <w:p w:rsidR="008F1B61" w:rsidRDefault="008F1B61">
      <w:pPr>
        <w:widowControl w:val="0"/>
        <w:autoSpaceDE w:val="0"/>
        <w:autoSpaceDN w:val="0"/>
        <w:adjustRightInd w:val="0"/>
      </w:pPr>
      <w:r>
        <w:rPr>
          <w:rFonts w:ascii="Times" w:hAnsi="Times" w:cs="Times"/>
        </w:rPr>
        <w:t>VISTO il quadro complessivo delle disponibilità dei  posti;</w:t>
      </w:r>
    </w:p>
    <w:p w:rsidR="008F1B61" w:rsidRDefault="008F1B61">
      <w:pPr>
        <w:widowControl w:val="0"/>
        <w:autoSpaceDE w:val="0"/>
        <w:autoSpaceDN w:val="0"/>
        <w:adjustRightInd w:val="0"/>
        <w:spacing w:line="286" w:lineRule="exact"/>
      </w:pPr>
    </w:p>
    <w:p w:rsidR="008F1B61" w:rsidRDefault="008F1B61">
      <w:pPr>
        <w:widowControl w:val="0"/>
        <w:tabs>
          <w:tab w:val="left" w:pos="1420"/>
        </w:tabs>
        <w:autoSpaceDE w:val="0"/>
        <w:autoSpaceDN w:val="0"/>
        <w:adjustRightInd w:val="0"/>
      </w:pPr>
      <w:r>
        <w:rPr>
          <w:rFonts w:ascii="Times" w:hAnsi="Times" w:cs="Times"/>
          <w:sz w:val="23"/>
          <w:szCs w:val="23"/>
        </w:rPr>
        <w:t>SENTITE</w:t>
      </w:r>
      <w:r>
        <w:tab/>
      </w:r>
      <w:r>
        <w:rPr>
          <w:rFonts w:ascii="Times" w:hAnsi="Times" w:cs="Times"/>
          <w:sz w:val="23"/>
          <w:szCs w:val="23"/>
        </w:rPr>
        <w:t>le OO.SS. del comparto scuola;</w: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353" w:lineRule="exact"/>
      </w:pPr>
    </w:p>
    <w:p w:rsidR="008F1B61" w:rsidRDefault="008F1B61">
      <w:pPr>
        <w:widowControl w:val="0"/>
        <w:autoSpaceDE w:val="0"/>
        <w:autoSpaceDN w:val="0"/>
        <w:adjustRightInd w:val="0"/>
        <w:ind w:left="4080"/>
      </w:pPr>
      <w:r>
        <w:rPr>
          <w:rFonts w:ascii="Times" w:hAnsi="Times" w:cs="Times"/>
        </w:rPr>
        <w:t>D E C R E T A</w: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362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7" w:lineRule="auto"/>
        <w:ind w:right="140"/>
        <w:jc w:val="both"/>
      </w:pPr>
      <w:r>
        <w:rPr>
          <w:rFonts w:ascii="Times" w:hAnsi="Times" w:cs="Times"/>
        </w:rPr>
        <w:t>Con decorrenza 01/09/2013 e limitatamente all’anno scolastico 2013/14, sono disposti gli utilizzi e le assegnazioni provvisorie che seguono nei confronti del personale ATA a tempo indeterminato  in questa provincia:</w: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ectPr w:rsidR="008F1B61">
          <w:footerReference w:type="even" r:id="rId8"/>
          <w:footerReference w:type="default" r:id="rId9"/>
          <w:pgSz w:w="11900" w:h="16840"/>
          <w:pgMar w:top="1440" w:right="1120" w:bottom="517" w:left="1140" w:header="720" w:footer="720" w:gutter="0"/>
          <w:cols w:space="720" w:equalWidth="0">
            <w:col w:w="9640"/>
          </w:cols>
          <w:noEndnote/>
        </w:sectPr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 id="_x0000_s1027" type="#_x0000_t75" style="position:absolute;margin-left:106.55pt;margin-top:35.4pt;width:381.95pt;height:148.9pt;z-index:-251657216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 w:rsidP="00F82489">
      <w:pPr>
        <w:widowControl w:val="0"/>
        <w:autoSpaceDE w:val="0"/>
        <w:autoSpaceDN w:val="0"/>
        <w:adjustRightInd w:val="0"/>
        <w:ind w:left="3400"/>
      </w:pPr>
      <w:r>
        <w:rPr>
          <w:rFonts w:ascii="Times" w:hAnsi="Times" w:cs="Times"/>
          <w:b/>
          <w:bCs/>
        </w:rPr>
        <w:t>UTILIZZAZIONI  – 2013/14</w:t>
      </w:r>
    </w:p>
    <w:p w:rsidR="008F1B61" w:rsidRDefault="008F1B61" w:rsidP="00F82489">
      <w:pPr>
        <w:widowControl w:val="0"/>
        <w:autoSpaceDE w:val="0"/>
        <w:autoSpaceDN w:val="0"/>
        <w:adjustRightInd w:val="0"/>
        <w:spacing w:line="217" w:lineRule="exact"/>
        <w:jc w:val="center"/>
        <w:rPr>
          <w:b/>
        </w:rPr>
      </w:pPr>
      <w:r>
        <w:rPr>
          <w:b/>
        </w:rPr>
        <w:t>DIRETTORI  SERVIZI GENERALI AMMINISTRATIVI</w:t>
      </w:r>
    </w:p>
    <w:p w:rsidR="008F1B61" w:rsidRDefault="008F1B61" w:rsidP="00F82489">
      <w:pPr>
        <w:widowControl w:val="0"/>
        <w:autoSpaceDE w:val="0"/>
        <w:autoSpaceDN w:val="0"/>
        <w:adjustRightInd w:val="0"/>
        <w:spacing w:line="217" w:lineRule="exact"/>
        <w:jc w:val="center"/>
        <w:rPr>
          <w:b/>
        </w:rPr>
      </w:pPr>
    </w:p>
    <w:p w:rsidR="008F1B61" w:rsidRDefault="008F1B61" w:rsidP="00F82489">
      <w:pPr>
        <w:widowControl w:val="0"/>
        <w:autoSpaceDE w:val="0"/>
        <w:autoSpaceDN w:val="0"/>
        <w:adjustRightInd w:val="0"/>
        <w:spacing w:line="217" w:lineRule="exact"/>
        <w:jc w:val="center"/>
        <w:rPr>
          <w:b/>
        </w:rPr>
      </w:pPr>
    </w:p>
    <w:tbl>
      <w:tblPr>
        <w:tblStyle w:val="TableGrid"/>
        <w:tblW w:w="0" w:type="auto"/>
        <w:tblLook w:val="01E0"/>
      </w:tblPr>
      <w:tblGrid>
        <w:gridCol w:w="3095"/>
        <w:gridCol w:w="3096"/>
        <w:gridCol w:w="3096"/>
      </w:tblGrid>
      <w:tr w:rsidR="008F1B61" w:rsidTr="00A766EE">
        <w:tc>
          <w:tcPr>
            <w:tcW w:w="3095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096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096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Tr="00A766EE">
        <w:tc>
          <w:tcPr>
            <w:tcW w:w="3095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</w:p>
        </w:tc>
        <w:tc>
          <w:tcPr>
            <w:tcW w:w="3096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Fonts w:ascii="Times" w:hAnsi="Times" w:cs="Times"/>
                <w:b/>
              </w:rPr>
            </w:pPr>
          </w:p>
        </w:tc>
        <w:tc>
          <w:tcPr>
            <w:tcW w:w="3096" w:type="dxa"/>
            <w:vAlign w:val="bottom"/>
          </w:tcPr>
          <w:p w:rsidR="008F1B61" w:rsidRPr="00A52D3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rFonts w:ascii="Times" w:hAnsi="Times" w:cs="Times"/>
                <w:b/>
              </w:rPr>
            </w:pPr>
          </w:p>
        </w:tc>
      </w:tr>
      <w:tr w:rsidR="008F1B61" w:rsidTr="000B12F9">
        <w:trPr>
          <w:trHeight w:val="268"/>
        </w:trPr>
        <w:tc>
          <w:tcPr>
            <w:tcW w:w="3095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DE ROSA Daniela</w:t>
            </w:r>
          </w:p>
        </w:tc>
        <w:tc>
          <w:tcPr>
            <w:tcW w:w="3096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I.C. OZZANO/VIGNALE</w:t>
            </w:r>
          </w:p>
        </w:tc>
        <w:tc>
          <w:tcPr>
            <w:tcW w:w="3096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</w:p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I.C. MOLARE</w:t>
            </w:r>
          </w:p>
        </w:tc>
      </w:tr>
      <w:tr w:rsidR="008F1B61" w:rsidTr="000B12F9">
        <w:trPr>
          <w:trHeight w:val="418"/>
        </w:trPr>
        <w:tc>
          <w:tcPr>
            <w:tcW w:w="3095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PRONZATO Ivana</w:t>
            </w:r>
          </w:p>
        </w:tc>
        <w:tc>
          <w:tcPr>
            <w:tcW w:w="3096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I.C. MOLARE</w:t>
            </w:r>
          </w:p>
        </w:tc>
        <w:tc>
          <w:tcPr>
            <w:tcW w:w="3096" w:type="dxa"/>
            <w:vAlign w:val="bottom"/>
          </w:tcPr>
          <w:p w:rsidR="008F1B61" w:rsidRDefault="008F1B61" w:rsidP="000B12F9">
            <w:pPr>
              <w:widowControl w:val="0"/>
              <w:autoSpaceDE w:val="0"/>
              <w:autoSpaceDN w:val="0"/>
              <w:adjustRightInd w:val="0"/>
              <w:spacing w:line="217" w:lineRule="exact"/>
            </w:pPr>
            <w:r>
              <w:t>I.S. “Volta” ALESANDRIA</w:t>
            </w:r>
          </w:p>
        </w:tc>
      </w:tr>
    </w:tbl>
    <w:p w:rsidR="008F1B61" w:rsidRPr="00F82489" w:rsidRDefault="008F1B61" w:rsidP="00F82489">
      <w:pPr>
        <w:widowControl w:val="0"/>
        <w:autoSpaceDE w:val="0"/>
        <w:autoSpaceDN w:val="0"/>
        <w:adjustRightInd w:val="0"/>
        <w:spacing w:line="217" w:lineRule="exact"/>
      </w:pPr>
    </w:p>
    <w:p w:rsidR="008F1B61" w:rsidRDefault="008F1B61" w:rsidP="00F82489">
      <w:pPr>
        <w:widowControl w:val="0"/>
        <w:autoSpaceDE w:val="0"/>
        <w:autoSpaceDN w:val="0"/>
        <w:adjustRightInd w:val="0"/>
        <w:spacing w:line="243" w:lineRule="exact"/>
        <w:jc w:val="center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43" w:lineRule="exact"/>
      </w:pPr>
    </w:p>
    <w:p w:rsidR="008F1B61" w:rsidRDefault="008F1B61">
      <w:pPr>
        <w:widowControl w:val="0"/>
        <w:autoSpaceDE w:val="0"/>
        <w:autoSpaceDN w:val="0"/>
        <w:adjustRightInd w:val="0"/>
        <w:ind w:left="3400"/>
      </w:pPr>
      <w:r>
        <w:rPr>
          <w:rFonts w:ascii="Times" w:hAnsi="Times" w:cs="Times"/>
          <w:b/>
          <w:bCs/>
        </w:rPr>
        <w:t>UTILIZZAZIONI  – 2013/14</w:t>
      </w:r>
    </w:p>
    <w:p w:rsidR="008F1B61" w:rsidRDefault="008F1B61">
      <w:pPr>
        <w:widowControl w:val="0"/>
        <w:autoSpaceDE w:val="0"/>
        <w:autoSpaceDN w:val="0"/>
        <w:adjustRightInd w:val="0"/>
        <w:spacing w:line="239" w:lineRule="auto"/>
        <w:ind w:left="3660"/>
      </w:pPr>
      <w:r>
        <w:rPr>
          <w:rFonts w:ascii="Times" w:hAnsi="Times" w:cs="Times"/>
          <w:b/>
          <w:bCs/>
        </w:rPr>
        <w:t>Assistenti Amministrativi</w:t>
      </w:r>
    </w:p>
    <w:p w:rsidR="008F1B61" w:rsidRDefault="008F1B61">
      <w:pPr>
        <w:widowControl w:val="0"/>
        <w:autoSpaceDE w:val="0"/>
        <w:autoSpaceDN w:val="0"/>
        <w:adjustRightInd w:val="0"/>
        <w:spacing w:line="217" w:lineRule="exact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BONELLO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2, in"/>
                </w:smartTagPr>
                <w:r>
                  <w:t>Giulia</w:t>
                </w:r>
              </w:smartTag>
            </w:smartTag>
            <w:r>
              <w:t>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D.D. 1° C.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I.C. CERRINA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IELLEM Chiara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D.D. 2° C. 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I.S. “Cellini” VALENZA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PRIMO Rina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I.C. 1 NOVI LIGURE 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I.S. “Barletti” OVADA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RABAGLIATI Erica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</w:pPr>
            <w:r>
              <w:t xml:space="preserve"> D.D. 2° C. 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</w:pPr>
            <w:r>
              <w:t xml:space="preserve"> I.S. “Balbo” CASALE M.TO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SANTENA Antonella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>
              <w:t>I.C. 2 “Negri” CASALE M.TO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302FFD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 w:rsidRPr="00302FFD">
              <w:t xml:space="preserve">I.C. 3 </w:t>
            </w:r>
            <w:r>
              <w:t xml:space="preserve"> CASALE M.TO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EE6C1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GRASSI Piera Teresa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>
              <w:t>Insegnante di religione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ITIS “Volta” ALESSANDRIA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PANZANINI Rossana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>
              <w:t>Insegnante di religione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I.C. “DeAmicis/Manzoni” AL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SOFFIENTINI Maria Piera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F36149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Insegnante di religione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9B04F8" w:rsidRDefault="008F1B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I.S. “Nervi/Fermi” </w:t>
            </w:r>
            <w:r w:rsidRPr="003848EF">
              <w:rPr>
                <w:sz w:val="18"/>
                <w:szCs w:val="18"/>
              </w:rPr>
              <w:t>ALESSANDRIA</w:t>
            </w: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9B04F8" w:rsidRDefault="008F1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F1B61" w:rsidTr="00302FF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8F1B61" w:rsidRDefault="008F1B61" w:rsidP="00A52D39">
      <w:pPr>
        <w:widowControl w:val="0"/>
        <w:autoSpaceDE w:val="0"/>
        <w:autoSpaceDN w:val="0"/>
        <w:adjustRightInd w:val="0"/>
        <w:spacing w:line="292" w:lineRule="exact"/>
      </w:pPr>
      <w:r>
        <w:t xml:space="preserve"> </w:t>
      </w:r>
      <w:r>
        <w:rPr>
          <w:noProof/>
        </w:rPr>
        <w:pict>
          <v:shape id="_x0000_s1028" type="#_x0000_t75" style="position:absolute;margin-left:106.55pt;margin-top:35.4pt;width:381.95pt;height:148.9pt;z-index:-251656192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8F1B61" w:rsidRDefault="008F1B61" w:rsidP="00221542">
      <w:pPr>
        <w:widowControl w:val="0"/>
        <w:autoSpaceDE w:val="0"/>
        <w:autoSpaceDN w:val="0"/>
        <w:adjustRightInd w:val="0"/>
        <w:ind w:left="3400"/>
      </w:pPr>
      <w:r>
        <w:rPr>
          <w:rFonts w:ascii="Times" w:hAnsi="Times" w:cs="Times"/>
          <w:b/>
          <w:bCs/>
        </w:rPr>
        <w:t>UTILIZZAZIONI  – 2013/14</w:t>
      </w:r>
    </w:p>
    <w:p w:rsidR="008F1B61" w:rsidRDefault="008F1B61" w:rsidP="00221542">
      <w:pPr>
        <w:widowControl w:val="0"/>
        <w:autoSpaceDE w:val="0"/>
        <w:autoSpaceDN w:val="0"/>
        <w:adjustRightInd w:val="0"/>
        <w:spacing w:line="239" w:lineRule="auto"/>
        <w:ind w:left="3660"/>
      </w:pPr>
      <w:r>
        <w:rPr>
          <w:rFonts w:ascii="Times" w:hAnsi="Times" w:cs="Times"/>
          <w:b/>
          <w:bCs/>
        </w:rPr>
        <w:t>Collaboratori Scolastici</w:t>
      </w:r>
    </w:p>
    <w:p w:rsidR="008F1B61" w:rsidRDefault="008F1B61">
      <w:pPr>
        <w:widowControl w:val="0"/>
        <w:autoSpaceDE w:val="0"/>
        <w:autoSpaceDN w:val="0"/>
        <w:adjustRightInd w:val="0"/>
        <w:spacing w:line="231" w:lineRule="exact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F8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spacing w:line="268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>
            <w:pPr>
              <w:widowControl w:val="0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Tr="00F8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TALLERICO Salvatore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I.C. “Pertini” OVADA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</w:pPr>
            <w:r>
              <w:t xml:space="preserve"> I.S. “Barletti” OVADA</w:t>
            </w:r>
          </w:p>
        </w:tc>
      </w:tr>
      <w:tr w:rsidR="008F1B61" w:rsidTr="00F824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221542" w:rsidRDefault="008F1B61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sz w:val="20"/>
                <w:szCs w:val="20"/>
              </w:rPr>
            </w:pPr>
          </w:p>
        </w:tc>
      </w:tr>
    </w:tbl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ind w:left="2200"/>
      </w:pPr>
      <w:r>
        <w:rPr>
          <w:rFonts w:ascii="Times" w:hAnsi="Times" w:cs="Times"/>
          <w:b/>
          <w:bCs/>
        </w:rPr>
        <w:t xml:space="preserve">     ASSEGNAZIONI PROVVISORIE PROVINCIALI – 2013/14</w:t>
      </w:r>
    </w:p>
    <w:p w:rsidR="008F1B61" w:rsidRDefault="008F1B61" w:rsidP="00F80787">
      <w:pPr>
        <w:widowControl w:val="0"/>
        <w:autoSpaceDE w:val="0"/>
        <w:autoSpaceDN w:val="0"/>
        <w:adjustRightInd w:val="0"/>
        <w:spacing w:line="239" w:lineRule="auto"/>
        <w:ind w:left="3660"/>
      </w:pPr>
      <w:r>
        <w:rPr>
          <w:rFonts w:ascii="Times" w:hAnsi="Times" w:cs="Times"/>
          <w:b/>
          <w:bCs/>
        </w:rPr>
        <w:t>Assistenti Amministrativi</w:t>
      </w:r>
    </w:p>
    <w:p w:rsidR="008F1B61" w:rsidRDefault="008F1B61" w:rsidP="00F80787">
      <w:pPr>
        <w:widowControl w:val="0"/>
        <w:autoSpaceDE w:val="0"/>
        <w:autoSpaceDN w:val="0"/>
        <w:adjustRightInd w:val="0"/>
        <w:spacing w:line="350" w:lineRule="exact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26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RPr="00F36149" w:rsidTr="0026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CAPPA Brunella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 w:rsidRPr="005F7CAA">
              <w:t xml:space="preserve"> D.D. 2°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 1  CASALE M.TO</w:t>
            </w:r>
          </w:p>
        </w:tc>
      </w:tr>
      <w:tr w:rsidR="008F1B61" w:rsidRPr="00F36149" w:rsidTr="0026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COSCIA Patrizia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I.S. “Marconi” TORTONA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 3  NOVI LIGURE</w:t>
            </w:r>
          </w:p>
        </w:tc>
      </w:tr>
      <w:tr w:rsidR="008F1B61" w:rsidRPr="00F36149" w:rsidTr="00267A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FERRARIS Laura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1 ACQUI TERME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S.M. “Pascoli” VALENZA</w:t>
            </w:r>
          </w:p>
        </w:tc>
      </w:tr>
      <w:tr w:rsidR="008F1B61" w:rsidRPr="00F36149" w:rsidTr="003359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SALETTA Rita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</w:pPr>
            <w:r>
              <w:t>S.M. “Pascoli”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5F7CAA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</w:pPr>
            <w:r>
              <w:t xml:space="preserve"> I.C.  2 “Negri”  CASALE M.TO</w:t>
            </w:r>
          </w:p>
        </w:tc>
      </w:tr>
    </w:tbl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  <w:r>
        <w:rPr>
          <w:noProof/>
        </w:rPr>
        <w:pict>
          <v:shape id="_x0000_s1029" type="#_x0000_t75" style="position:absolute;margin-left:106.55pt;margin-top:35.4pt;width:381.95pt;height:148.9pt;z-index:-251655168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 w:rsidP="00267A39">
      <w:pPr>
        <w:widowControl w:val="0"/>
        <w:autoSpaceDE w:val="0"/>
        <w:autoSpaceDN w:val="0"/>
        <w:adjustRightInd w:val="0"/>
        <w:ind w:left="2200"/>
      </w:pPr>
      <w:r>
        <w:rPr>
          <w:rFonts w:ascii="Times" w:hAnsi="Times" w:cs="Times"/>
          <w:b/>
          <w:bCs/>
        </w:rPr>
        <w:t xml:space="preserve"> ASSEGNAZIONI PROVVISORIE PROVINCIALI – 2013/14</w:t>
      </w:r>
    </w:p>
    <w:p w:rsidR="008F1B61" w:rsidRDefault="008F1B61" w:rsidP="00267A39">
      <w:pPr>
        <w:widowControl w:val="0"/>
        <w:autoSpaceDE w:val="0"/>
        <w:autoSpaceDN w:val="0"/>
        <w:adjustRightInd w:val="0"/>
        <w:spacing w:line="350" w:lineRule="exact"/>
        <w:jc w:val="center"/>
        <w:rPr>
          <w:rFonts w:ascii="Times" w:hAnsi="Times" w:cs="Times"/>
          <w:b/>
          <w:bCs/>
        </w:rPr>
      </w:pPr>
      <w:r>
        <w:rPr>
          <w:rFonts w:ascii="Times" w:hAnsi="Times" w:cs="Times"/>
          <w:b/>
          <w:bCs/>
        </w:rPr>
        <w:t xml:space="preserve">           Collaboratori Scolastici</w:t>
      </w:r>
    </w:p>
    <w:p w:rsidR="008F1B61" w:rsidRDefault="008F1B61" w:rsidP="00267A39">
      <w:pPr>
        <w:widowControl w:val="0"/>
        <w:autoSpaceDE w:val="0"/>
        <w:autoSpaceDN w:val="0"/>
        <w:adjustRightInd w:val="0"/>
        <w:spacing w:line="350" w:lineRule="exact"/>
        <w:jc w:val="center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RPr="00F36149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ALTANA Maria Rita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267A3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5F7CAA">
              <w:t xml:space="preserve">D.D. </w:t>
            </w:r>
            <w:r>
              <w:t>1</w:t>
            </w:r>
            <w:r w:rsidRPr="005F7CAA">
              <w:t>° VALENZA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15179C" w:rsidRDefault="008F1B61" w:rsidP="00DF3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15179C">
              <w:rPr>
                <w:sz w:val="20"/>
                <w:szCs w:val="20"/>
              </w:rPr>
              <w:t>I.S. “Saluzzo/Plana”ALESSANDRIA</w:t>
            </w:r>
          </w:p>
        </w:tc>
      </w:tr>
      <w:tr w:rsidR="008F1B61" w:rsidRPr="00F36149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BALESTRERO Loredana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 2  NOVI LIGURE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ARQUATA/VIGNOLE</w:t>
            </w:r>
          </w:p>
        </w:tc>
      </w:tr>
      <w:tr w:rsidR="008F1B61" w:rsidRPr="00F36149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CAGNO Patrizia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I.S. “Sobrero” CASALE M.TO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15179C" w:rsidRDefault="008F1B61" w:rsidP="00DF3053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 xml:space="preserve"> </w:t>
            </w:r>
            <w:r w:rsidRPr="0015179C">
              <w:rPr>
                <w:sz w:val="16"/>
                <w:szCs w:val="16"/>
              </w:rPr>
              <w:t>I.C. “ De Amicis/Manzoni”</w:t>
            </w:r>
            <w:r w:rsidRPr="0015179C">
              <w:rPr>
                <w:sz w:val="18"/>
                <w:szCs w:val="18"/>
              </w:rPr>
              <w:t>ALESSANDRIA</w:t>
            </w:r>
          </w:p>
        </w:tc>
      </w:tr>
      <w:tr w:rsidR="008F1B61" w:rsidRPr="00F36149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CALIGARIS Piera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VIGUZZOLO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I.S. “Vinci” ALESSANDRIA</w:t>
            </w:r>
          </w:p>
        </w:tc>
      </w:tr>
      <w:tr w:rsidR="008F1B61" w:rsidRPr="00F36149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CAMINITI Francesca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TORTONA 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LICEO “Amaldi” NOVI LIG.</w:t>
            </w:r>
          </w:p>
        </w:tc>
      </w:tr>
      <w:tr w:rsidR="008F1B61" w:rsidRPr="00F36149" w:rsidTr="002C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COLOMBO Augusta Angela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“Pertini” OVADA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2 ACQUI TERME</w:t>
            </w:r>
          </w:p>
        </w:tc>
      </w:tr>
      <w:tr w:rsidR="008F1B61" w:rsidRPr="00F36149" w:rsidTr="002C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CRAVINO Maria Grazia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VIGUZZOLO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RIVALTA BORMIDA</w:t>
            </w:r>
          </w:p>
        </w:tc>
      </w:tr>
      <w:tr w:rsidR="008F1B61" w:rsidRPr="002C083A" w:rsidTr="002C08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LANTERO Cristina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2C083A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 w:rsidRPr="002C083A">
              <w:rPr>
                <w:lang w:val="en-GB"/>
              </w:rPr>
              <w:t xml:space="preserve"> I.C. GAVI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2C083A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GB"/>
              </w:rPr>
              <w:t xml:space="preserve"> </w:t>
            </w:r>
            <w:r w:rsidRPr="002C083A">
              <w:t>I.</w:t>
            </w:r>
            <w:r>
              <w:t>C. “Pertini” OVADA</w:t>
            </w:r>
            <w:r w:rsidRPr="002C083A">
              <w:t xml:space="preserve"> </w:t>
            </w:r>
          </w:p>
        </w:tc>
      </w:tr>
      <w:tr w:rsidR="008F1B61" w:rsidRPr="002C083A" w:rsidTr="00E06DD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LENTI Mara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2C083A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MOLARE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E06DDF" w:rsidRDefault="008F1B61" w:rsidP="00DF3053">
            <w:pPr>
              <w:widowControl w:val="0"/>
              <w:autoSpaceDE w:val="0"/>
              <w:autoSpaceDN w:val="0"/>
              <w:adjustRightInd w:val="0"/>
            </w:pPr>
            <w:r w:rsidRPr="00E06DDF">
              <w:t xml:space="preserve"> I.C. SPIGNO M.TO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LIETO Assunta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>
              <w:t>I.C.  2  NOVI LIGURE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E06DDF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SERRAVALLE SCRIVIA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MAFFIA Maria Grazia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TORTONA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C083A">
              <w:t>I.</w:t>
            </w:r>
            <w:r>
              <w:t>C. “Pertini” OVADA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MASTROPAOLO Gilda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TICINETO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 1  CASALE M.TO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MAZZARELLO Angela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FELIZZANO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ITIS “Volta” ALESSANDRIA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MIGNONE Piera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TORTONA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MOLARE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MONTICCIOLO Rosalba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OZZANO/VIGNALE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I.S. “Balbo” CASALE M.TO</w:t>
            </w:r>
          </w:p>
        </w:tc>
      </w:tr>
      <w:tr w:rsidR="008F1B61" w:rsidRPr="002C083A" w:rsidTr="00984D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POLVERE Gelsomina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TORTONA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984DD0" w:rsidRDefault="008F1B61" w:rsidP="00DF305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 xml:space="preserve"> I.S. “Nervi/Fermi” </w:t>
            </w:r>
            <w:r>
              <w:rPr>
                <w:sz w:val="18"/>
                <w:szCs w:val="18"/>
              </w:rPr>
              <w:t>ALESSANDRIA</w:t>
            </w:r>
          </w:p>
        </w:tc>
      </w:tr>
      <w:tr w:rsidR="008F1B61" w:rsidRPr="002C083A" w:rsidTr="00626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ROSAMILIA Felice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FELIZZANO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1 ACQUI TERME</w:t>
            </w:r>
          </w:p>
        </w:tc>
      </w:tr>
      <w:tr w:rsidR="008F1B61" w:rsidRPr="002C083A" w:rsidTr="00626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SANCRISTOFORO Carla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TORTONA B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1 NOVI LIGURE</w:t>
            </w:r>
          </w:p>
        </w:tc>
      </w:tr>
      <w:tr w:rsidR="008F1B61" w:rsidRPr="002C083A" w:rsidTr="00626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SATRAGNO Maria Angela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VIGUZZOLO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“Straneo” ALESSANDRIA</w:t>
            </w:r>
          </w:p>
        </w:tc>
      </w:tr>
      <w:tr w:rsidR="008F1B61" w:rsidRPr="002C083A" w:rsidTr="00626BB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TACCHINO Maria Cristina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I.C. FELIZZANO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CASTELLAZZO B.DA</w:t>
            </w:r>
          </w:p>
        </w:tc>
      </w:tr>
      <w:tr w:rsidR="008F1B61" w:rsidRPr="002C083A" w:rsidTr="001517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TOMMASINO Gigliola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t xml:space="preserve"> LICEO “Peano”  TORTONA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Default="008F1B61" w:rsidP="00DF3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t xml:space="preserve"> </w:t>
            </w:r>
            <w:r w:rsidRPr="00626BB0">
              <w:rPr>
                <w:sz w:val="20"/>
                <w:szCs w:val="20"/>
              </w:rPr>
              <w:t>LICEO “ Amaldi” NOVI L. (18 h)</w:t>
            </w:r>
          </w:p>
          <w:p w:rsidR="008F1B61" w:rsidRPr="00626BB0" w:rsidRDefault="008F1B61" w:rsidP="00DF305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I.S. “Ciampini”   NOVI L.    (18 h)</w:t>
            </w:r>
          </w:p>
        </w:tc>
      </w:tr>
    </w:tbl>
    <w:p w:rsidR="008F1B61" w:rsidRPr="002C083A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Pr="002C083A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Pr="002C083A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</w:p>
    <w:p w:rsidR="008F1B61" w:rsidRDefault="008F1B61" w:rsidP="00155B8E">
      <w:pPr>
        <w:widowControl w:val="0"/>
        <w:autoSpaceDE w:val="0"/>
        <w:autoSpaceDN w:val="0"/>
        <w:adjustRightInd w:val="0"/>
        <w:ind w:left="2200"/>
        <w:rPr>
          <w:rFonts w:ascii="Times" w:hAnsi="Times" w:cs="Times"/>
          <w:b/>
          <w:bCs/>
          <w:sz w:val="22"/>
          <w:szCs w:val="22"/>
        </w:rPr>
      </w:pPr>
      <w:r w:rsidRPr="00155B8E">
        <w:rPr>
          <w:rFonts w:ascii="Times" w:hAnsi="Times" w:cs="Times"/>
          <w:b/>
          <w:bCs/>
          <w:sz w:val="22"/>
          <w:szCs w:val="22"/>
        </w:rPr>
        <w:t>ASSEGNAZIONI PROVVISORIE INTERPROVINCIALI – 201</w:t>
      </w:r>
      <w:r>
        <w:rPr>
          <w:rFonts w:ascii="Times" w:hAnsi="Times" w:cs="Times"/>
          <w:b/>
          <w:bCs/>
          <w:sz w:val="22"/>
          <w:szCs w:val="22"/>
        </w:rPr>
        <w:t>3</w:t>
      </w:r>
      <w:r w:rsidRPr="00155B8E">
        <w:rPr>
          <w:rFonts w:ascii="Times" w:hAnsi="Times" w:cs="Times"/>
          <w:b/>
          <w:bCs/>
          <w:sz w:val="22"/>
          <w:szCs w:val="22"/>
        </w:rPr>
        <w:t>/1</w:t>
      </w:r>
      <w:r>
        <w:rPr>
          <w:rFonts w:ascii="Times" w:hAnsi="Times" w:cs="Times"/>
          <w:b/>
          <w:bCs/>
          <w:sz w:val="22"/>
          <w:szCs w:val="22"/>
        </w:rPr>
        <w:t>4</w:t>
      </w:r>
    </w:p>
    <w:p w:rsidR="008F1B61" w:rsidRDefault="008F1B61" w:rsidP="00155B8E">
      <w:pPr>
        <w:widowControl w:val="0"/>
        <w:autoSpaceDE w:val="0"/>
        <w:autoSpaceDN w:val="0"/>
        <w:adjustRightInd w:val="0"/>
        <w:spacing w:line="239" w:lineRule="auto"/>
        <w:ind w:left="3660"/>
      </w:pPr>
      <w:r>
        <w:rPr>
          <w:rFonts w:ascii="Times" w:hAnsi="Times" w:cs="Times"/>
          <w:b/>
          <w:bCs/>
        </w:rPr>
        <w:t>Assistenti Amministrativi</w:t>
      </w: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RPr="00F36149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VIZZI’ Rosalia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155B8E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“Esseneto” AGRIGENTO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2 “Negri” CASALE M.TO</w:t>
            </w:r>
          </w:p>
        </w:tc>
      </w:tr>
      <w:tr w:rsidR="008F1B61" w:rsidRPr="00F36149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Pr="00155B8E" w:rsidRDefault="008F1B61" w:rsidP="00155B8E">
      <w:pPr>
        <w:widowControl w:val="0"/>
        <w:autoSpaceDE w:val="0"/>
        <w:autoSpaceDN w:val="0"/>
        <w:adjustRightInd w:val="0"/>
        <w:ind w:left="2200"/>
        <w:rPr>
          <w:sz w:val="22"/>
          <w:szCs w:val="22"/>
        </w:rPr>
      </w:pPr>
      <w:r w:rsidRPr="00155B8E">
        <w:rPr>
          <w:rFonts w:ascii="Times" w:hAnsi="Times" w:cs="Times"/>
          <w:b/>
          <w:bCs/>
          <w:sz w:val="22"/>
          <w:szCs w:val="22"/>
        </w:rPr>
        <w:t>ASSEGNAZIONI PROVVISORIE INTERPROVINCIALI – 201</w:t>
      </w:r>
      <w:r>
        <w:rPr>
          <w:rFonts w:ascii="Times" w:hAnsi="Times" w:cs="Times"/>
          <w:b/>
          <w:bCs/>
          <w:sz w:val="22"/>
          <w:szCs w:val="22"/>
        </w:rPr>
        <w:t>3</w:t>
      </w:r>
      <w:r w:rsidRPr="00155B8E">
        <w:rPr>
          <w:rFonts w:ascii="Times" w:hAnsi="Times" w:cs="Times"/>
          <w:b/>
          <w:bCs/>
          <w:sz w:val="22"/>
          <w:szCs w:val="22"/>
        </w:rPr>
        <w:t>/1</w:t>
      </w:r>
      <w:r>
        <w:rPr>
          <w:rFonts w:ascii="Times" w:hAnsi="Times" w:cs="Times"/>
          <w:b/>
          <w:bCs/>
          <w:sz w:val="22"/>
          <w:szCs w:val="22"/>
        </w:rPr>
        <w:t>4</w:t>
      </w:r>
    </w:p>
    <w:p w:rsidR="008F1B61" w:rsidRPr="00155B8E" w:rsidRDefault="008F1B61" w:rsidP="00155B8E">
      <w:pPr>
        <w:widowControl w:val="0"/>
        <w:autoSpaceDE w:val="0"/>
        <w:autoSpaceDN w:val="0"/>
        <w:adjustRightInd w:val="0"/>
        <w:spacing w:line="239" w:lineRule="auto"/>
        <w:ind w:left="3660"/>
        <w:rPr>
          <w:b/>
        </w:rPr>
      </w:pPr>
      <w:r w:rsidRPr="00155B8E">
        <w:rPr>
          <w:b/>
        </w:rPr>
        <w:t>Collaboratori Scolastici</w:t>
      </w:r>
    </w:p>
    <w:p w:rsidR="008F1B61" w:rsidRDefault="008F1B61" w:rsidP="00155B8E">
      <w:pPr>
        <w:widowControl w:val="0"/>
        <w:autoSpaceDE w:val="0"/>
        <w:autoSpaceDN w:val="0"/>
        <w:adjustRightInd w:val="0"/>
        <w:spacing w:line="200" w:lineRule="exact"/>
        <w:jc w:val="center"/>
      </w:pPr>
    </w:p>
    <w:tbl>
      <w:tblPr>
        <w:tblW w:w="99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780"/>
        <w:gridCol w:w="3240"/>
      </w:tblGrid>
      <w:tr w:rsidR="008F1B61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  <w:rPr>
                <w:b/>
              </w:rPr>
            </w:pPr>
            <w:r w:rsidRPr="00A52D39">
              <w:rPr>
                <w:b/>
              </w:rPr>
              <w:t>Cognome e Nome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Titolarità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A52D3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60"/>
              <w:rPr>
                <w:b/>
              </w:rPr>
            </w:pPr>
            <w:r w:rsidRPr="00A52D39">
              <w:rPr>
                <w:rFonts w:ascii="Times" w:hAnsi="Times" w:cs="Times"/>
                <w:b/>
              </w:rPr>
              <w:t>Sede utilizzo</w:t>
            </w:r>
          </w:p>
        </w:tc>
      </w:tr>
      <w:tr w:rsidR="008F1B61" w:rsidRPr="00F36149" w:rsidTr="00DF30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ALESSI Rosa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155B8E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D.D. “De Gasperi” PALERMO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TORTONA B</w:t>
            </w:r>
          </w:p>
        </w:tc>
      </w:tr>
      <w:tr w:rsidR="008F1B61" w:rsidRPr="00F36149" w:rsidTr="00F91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  <w:spacing w:line="264" w:lineRule="exact"/>
              <w:ind w:left="80"/>
            </w:pPr>
            <w:r>
              <w:t>BRONTE Giovanni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Via Marsala  PAVIA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I.C. GAVI</w:t>
            </w:r>
          </w:p>
        </w:tc>
      </w:tr>
      <w:tr w:rsidR="008F1B61" w:rsidRPr="00F36149" w:rsidTr="00F9173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VIGNOLO Giovanna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F36149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t xml:space="preserve"> I.T.C. “Primo Levi” RONCO SCR.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B61" w:rsidRPr="006707C3" w:rsidRDefault="008F1B61" w:rsidP="00DF3053">
            <w:pPr>
              <w:widowControl w:val="0"/>
              <w:autoSpaceDE w:val="0"/>
              <w:autoSpaceDN w:val="0"/>
              <w:adjustRightInd w:val="0"/>
            </w:pPr>
            <w:r>
              <w:rPr>
                <w:sz w:val="16"/>
                <w:szCs w:val="16"/>
              </w:rPr>
              <w:t xml:space="preserve"> </w:t>
            </w:r>
            <w:r w:rsidRPr="006707C3">
              <w:t>I.C. ARQUATA/VIGNOLE</w:t>
            </w:r>
          </w:p>
        </w:tc>
      </w:tr>
    </w:tbl>
    <w:p w:rsidR="008F1B61" w:rsidRDefault="008F1B61" w:rsidP="00155B8E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85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Sulle controversie riguardanti la materia delle utilizzazioni e delle assegnazioni provvisorie, si rinvia agli articoli 135 (con esclusione del comma </w:t>
      </w:r>
      <w:smartTag w:uri="urn:schemas-microsoft-com:office:smarttags" w:element="metricconverter">
        <w:smartTagPr>
          <w:attr w:name="ProductID" w:val="2, in"/>
        </w:smartTagPr>
        <w:r>
          <w:rPr>
            <w:rFonts w:ascii="Times" w:hAnsi="Times" w:cs="Times"/>
          </w:rPr>
          <w:t>2, in</w:t>
        </w:r>
      </w:smartTag>
      <w:r>
        <w:rPr>
          <w:rFonts w:ascii="Times" w:hAnsi="Times" w:cs="Times"/>
        </w:rPr>
        <w:t xml:space="preserve"> quanto riferito esclusivamente alla mobilità definitiva), 136, 137 e 138 del C.C.N.L. del 29.11.2007, tenuto conto delle modifiche in materia di conciliazione ed arbitrato apportate al Codice di Procedura Civile dall’art. 31 della legge 4 novembre 2010 n. 183.</w:t>
      </w: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  <w:rPr>
          <w:rFonts w:ascii="Times" w:hAnsi="Times" w:cs="Times"/>
        </w:rPr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  <w:rPr>
          <w:rFonts w:ascii="Times" w:hAnsi="Times" w:cs="Times"/>
        </w:rPr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  <w:rPr>
          <w:rFonts w:ascii="Times" w:hAnsi="Times" w:cs="Times"/>
        </w:rPr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  <w:rPr>
          <w:rFonts w:ascii="Times" w:hAnsi="Times" w:cs="Times"/>
        </w:rPr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>IL REGGENTE</w:t>
      </w: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8" w:lineRule="auto"/>
        <w:ind w:left="80" w:right="340"/>
        <w:jc w:val="both"/>
      </w:pP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   Antonino MEDURI</w:t>
      </w:r>
    </w:p>
    <w:p w:rsidR="008F1B61" w:rsidRDefault="008F1B61">
      <w:pPr>
        <w:widowControl w:val="0"/>
        <w:autoSpaceDE w:val="0"/>
        <w:autoSpaceDN w:val="0"/>
        <w:adjustRightInd w:val="0"/>
        <w:spacing w:line="12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>
      <w:pPr>
        <w:widowControl w:val="0"/>
        <w:autoSpaceDE w:val="0"/>
        <w:autoSpaceDN w:val="0"/>
        <w:adjustRightInd w:val="0"/>
        <w:spacing w:line="362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6" w:lineRule="auto"/>
        <w:ind w:left="80" w:right="6060"/>
      </w:pPr>
      <w:r>
        <w:rPr>
          <w:rFonts w:ascii="Times" w:hAnsi="Times" w:cs="Times"/>
          <w:sz w:val="16"/>
          <w:szCs w:val="16"/>
        </w:rPr>
        <w:t>Ufficio Organici e Movimenti Infanzia e Primaria – Concorsi Consegnatario – Personale ATA</w:t>
      </w:r>
    </w:p>
    <w:p w:rsidR="008F1B61" w:rsidRDefault="008F1B61">
      <w:pPr>
        <w:widowControl w:val="0"/>
        <w:autoSpaceDE w:val="0"/>
        <w:autoSpaceDN w:val="0"/>
        <w:adjustRightInd w:val="0"/>
        <w:spacing w:line="5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6" w:lineRule="auto"/>
        <w:ind w:left="80" w:right="6160"/>
        <w:rPr>
          <w:rFonts w:ascii="Times" w:hAnsi="Times" w:cs="Times"/>
          <w:sz w:val="16"/>
          <w:szCs w:val="16"/>
        </w:rPr>
      </w:pPr>
      <w:r>
        <w:rPr>
          <w:rFonts w:ascii="Times" w:hAnsi="Times" w:cs="Times"/>
          <w:sz w:val="16"/>
          <w:szCs w:val="16"/>
        </w:rPr>
        <w:t>Graduatorie ad esaurimento personale docente ed educativo</w:t>
      </w: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6" w:lineRule="auto"/>
        <w:ind w:left="80" w:right="6160"/>
      </w:pPr>
      <w:r>
        <w:rPr>
          <w:rFonts w:ascii="Times" w:hAnsi="Times" w:cs="Times"/>
          <w:sz w:val="16"/>
          <w:szCs w:val="16"/>
        </w:rPr>
        <w:t xml:space="preserve"> Respon. procedimento: Mariaclara Rossi</w:t>
      </w:r>
    </w:p>
    <w:p w:rsidR="008F1B61" w:rsidRDefault="008F1B61">
      <w:pPr>
        <w:widowControl w:val="0"/>
        <w:autoSpaceDE w:val="0"/>
        <w:autoSpaceDN w:val="0"/>
        <w:adjustRightInd w:val="0"/>
        <w:spacing w:line="5" w:lineRule="exact"/>
      </w:pPr>
    </w:p>
    <w:p w:rsidR="008F1B61" w:rsidRPr="00064E2A" w:rsidRDefault="008F1B61">
      <w:pPr>
        <w:widowControl w:val="0"/>
        <w:overflowPunct w:val="0"/>
        <w:autoSpaceDE w:val="0"/>
        <w:autoSpaceDN w:val="0"/>
        <w:adjustRightInd w:val="0"/>
        <w:spacing w:line="236" w:lineRule="auto"/>
        <w:ind w:left="80" w:right="7360"/>
        <w:rPr>
          <w:sz w:val="16"/>
          <w:szCs w:val="16"/>
        </w:rPr>
      </w:pPr>
      <w:r w:rsidRPr="00064E2A">
        <w:rPr>
          <w:sz w:val="16"/>
          <w:szCs w:val="16"/>
        </w:rPr>
        <w:t>Ref</w:t>
      </w:r>
      <w:r>
        <w:rPr>
          <w:sz w:val="16"/>
          <w:szCs w:val="16"/>
        </w:rPr>
        <w:t>.</w:t>
      </w:r>
      <w:r w:rsidRPr="00064E2A">
        <w:rPr>
          <w:sz w:val="16"/>
          <w:szCs w:val="16"/>
        </w:rPr>
        <w:t>: Amerelli</w:t>
      </w:r>
      <w:r>
        <w:rPr>
          <w:sz w:val="16"/>
          <w:szCs w:val="16"/>
        </w:rPr>
        <w:t xml:space="preserve"> -  Romano</w:t>
      </w:r>
    </w:p>
    <w:p w:rsidR="008F1B61" w:rsidRDefault="008F1B61">
      <w:pPr>
        <w:widowControl w:val="0"/>
        <w:autoSpaceDE w:val="0"/>
        <w:autoSpaceDN w:val="0"/>
        <w:adjustRightInd w:val="0"/>
        <w:spacing w:line="8" w:lineRule="exact"/>
      </w:pPr>
    </w:p>
    <w:p w:rsidR="008F1B61" w:rsidRDefault="008F1B61">
      <w:pPr>
        <w:widowControl w:val="0"/>
        <w:overflowPunct w:val="0"/>
        <w:autoSpaceDE w:val="0"/>
        <w:autoSpaceDN w:val="0"/>
        <w:adjustRightInd w:val="0"/>
        <w:spacing w:line="236" w:lineRule="auto"/>
        <w:ind w:left="80" w:right="7320"/>
      </w:pPr>
      <w:r>
        <w:rPr>
          <w:rFonts w:ascii="Times" w:hAnsi="Times" w:cs="Times"/>
          <w:sz w:val="16"/>
          <w:szCs w:val="16"/>
        </w:rPr>
        <w:t>tel. 0131 287216 – fax  Via Gentilini, 3 – 15121 Alessandria</w:t>
      </w:r>
    </w:p>
    <w:p w:rsidR="008F1B61" w:rsidRDefault="008F1B61">
      <w:pPr>
        <w:widowControl w:val="0"/>
        <w:autoSpaceDE w:val="0"/>
        <w:autoSpaceDN w:val="0"/>
        <w:adjustRightInd w:val="0"/>
        <w:spacing w:line="200" w:lineRule="exact"/>
      </w:pPr>
    </w:p>
    <w:p w:rsidR="008F1B61" w:rsidRDefault="008F1B61" w:rsidP="006707C3">
      <w:pPr>
        <w:widowControl w:val="0"/>
        <w:autoSpaceDE w:val="0"/>
        <w:autoSpaceDN w:val="0"/>
        <w:adjustRightInd w:val="0"/>
        <w:spacing w:line="200" w:lineRule="exact"/>
        <w:rPr>
          <w:rFonts w:ascii="Symbol" w:hAnsi="Symbol" w:cs="Symbol"/>
        </w:rPr>
      </w:pPr>
      <w:r>
        <w:rPr>
          <w:noProof/>
        </w:rPr>
        <w:pict>
          <v:shape id="_x0000_s1030" type="#_x0000_t75" style="position:absolute;margin-left:106.55pt;margin-top:35.4pt;width:381.95pt;height:148.9pt;z-index:-251654144;mso-position-horizontal-relative:page;mso-position-vertical-relative:page" o:allowincell="f">
            <v:imagedata r:id="rId7" o:title="" chromakey="white"/>
            <w10:wrap anchorx="page" anchory="page"/>
          </v:shape>
        </w:pict>
      </w:r>
      <w:r>
        <w:rPr>
          <w:rFonts w:ascii="Times" w:hAnsi="Times" w:cs="Times"/>
        </w:rPr>
        <w:t xml:space="preserve">Ai Dirigenti  Scolastici della provincia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LORO SEDI </w:t>
      </w:r>
    </w:p>
    <w:p w:rsidR="008F1B61" w:rsidRDefault="008F1B61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</w:rPr>
      </w:pPr>
    </w:p>
    <w:p w:rsidR="008F1B61" w:rsidRPr="007F1871" w:rsidRDefault="008F1B61" w:rsidP="007F187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34" w:lineRule="auto"/>
        <w:ind w:left="367" w:hanging="367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Agli Uffici Scolastici Territoriali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LORO SEDI</w:t>
      </w:r>
    </w:p>
    <w:p w:rsidR="008F1B61" w:rsidRDefault="008F1B61" w:rsidP="007F187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34" w:lineRule="auto"/>
        <w:ind w:left="367" w:hanging="367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 Al   M.E.F.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      ALESSANDRIA </w:t>
      </w:r>
    </w:p>
    <w:p w:rsidR="008F1B61" w:rsidRDefault="008F1B61">
      <w:pPr>
        <w:widowControl w:val="0"/>
        <w:autoSpaceDE w:val="0"/>
        <w:autoSpaceDN w:val="0"/>
        <w:adjustRightInd w:val="0"/>
        <w:spacing w:line="1" w:lineRule="exact"/>
        <w:rPr>
          <w:rFonts w:ascii="Symbol" w:hAnsi="Symbol" w:cs="Symbol"/>
        </w:rPr>
      </w:pPr>
    </w:p>
    <w:p w:rsidR="008F1B61" w:rsidRDefault="008F1B6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17" w:lineRule="auto"/>
        <w:ind w:left="367" w:hanging="367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Alle OO.SS. Scuola della Provincia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LORO SEDI </w:t>
      </w:r>
    </w:p>
    <w:p w:rsidR="008F1B61" w:rsidRDefault="008F1B61">
      <w:pPr>
        <w:widowControl w:val="0"/>
        <w:autoSpaceDE w:val="0"/>
        <w:autoSpaceDN w:val="0"/>
        <w:adjustRightInd w:val="0"/>
        <w:spacing w:line="46" w:lineRule="exact"/>
        <w:rPr>
          <w:rFonts w:ascii="Symbol" w:hAnsi="Symbol" w:cs="Symbol"/>
        </w:rPr>
      </w:pPr>
    </w:p>
    <w:p w:rsidR="008F1B61" w:rsidRDefault="008F1B6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17" w:lineRule="auto"/>
        <w:ind w:left="367" w:hanging="367"/>
        <w:jc w:val="both"/>
        <w:rPr>
          <w:rFonts w:ascii="Symbol" w:hAnsi="Symbol" w:cs="Symbol"/>
        </w:rPr>
      </w:pPr>
      <w:r>
        <w:rPr>
          <w:rFonts w:ascii="Times" w:hAnsi="Times" w:cs="Times"/>
        </w:rPr>
        <w:t xml:space="preserve">All’URP 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SEDE </w:t>
      </w:r>
    </w:p>
    <w:p w:rsidR="008F1B61" w:rsidRDefault="008F1B61">
      <w:pPr>
        <w:widowControl w:val="0"/>
        <w:autoSpaceDE w:val="0"/>
        <w:autoSpaceDN w:val="0"/>
        <w:adjustRightInd w:val="0"/>
        <w:spacing w:line="46" w:lineRule="exact"/>
        <w:rPr>
          <w:rFonts w:ascii="Symbol" w:hAnsi="Symbol" w:cs="Symbol"/>
        </w:rPr>
      </w:pPr>
    </w:p>
    <w:p w:rsidR="008F1B61" w:rsidRDefault="008F1B61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line="217" w:lineRule="auto"/>
        <w:ind w:left="367" w:hanging="367"/>
        <w:jc w:val="both"/>
        <w:rPr>
          <w:rFonts w:ascii="Symbol" w:hAnsi="Symbol" w:cs="Symbol"/>
        </w:rPr>
      </w:pPr>
      <w:r>
        <w:rPr>
          <w:rFonts w:ascii="Times" w:hAnsi="Times" w:cs="Times"/>
        </w:rPr>
        <w:t>All’Albo</w:t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</w:r>
      <w:r>
        <w:rPr>
          <w:rFonts w:ascii="Times" w:hAnsi="Times" w:cs="Times"/>
        </w:rPr>
        <w:tab/>
        <w:t xml:space="preserve"> SEDE </w:t>
      </w:r>
    </w:p>
    <w:p w:rsidR="008F1B61" w:rsidRDefault="008F1B61">
      <w:pPr>
        <w:widowControl w:val="0"/>
        <w:autoSpaceDE w:val="0"/>
        <w:autoSpaceDN w:val="0"/>
        <w:adjustRightInd w:val="0"/>
        <w:spacing w:line="208" w:lineRule="exact"/>
      </w:pPr>
    </w:p>
    <w:p w:rsidR="008F1B61" w:rsidRDefault="008F1B61">
      <w:pPr>
        <w:widowControl w:val="0"/>
        <w:autoSpaceDE w:val="0"/>
        <w:autoSpaceDN w:val="0"/>
        <w:adjustRightInd w:val="0"/>
        <w:sectPr w:rsidR="008F1B61">
          <w:pgSz w:w="11900" w:h="16840"/>
          <w:pgMar w:top="1440" w:right="1620" w:bottom="517" w:left="1133" w:header="720" w:footer="720" w:gutter="0"/>
          <w:cols w:space="720" w:equalWidth="0">
            <w:col w:w="9147"/>
          </w:cols>
          <w:noEndnote/>
        </w:sectPr>
      </w:pPr>
    </w:p>
    <w:p w:rsidR="008F1B61" w:rsidRDefault="008F1B61" w:rsidP="00CB5E92">
      <w:pPr>
        <w:widowControl w:val="0"/>
        <w:autoSpaceDE w:val="0"/>
        <w:autoSpaceDN w:val="0"/>
        <w:adjustRightInd w:val="0"/>
      </w:pPr>
    </w:p>
    <w:sectPr w:rsidR="008F1B61" w:rsidSect="008F1B61">
      <w:type w:val="continuous"/>
      <w:pgSz w:w="11900" w:h="16840"/>
      <w:pgMar w:top="1440" w:right="1680" w:bottom="517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B61" w:rsidRDefault="008F1B61">
      <w:r>
        <w:separator/>
      </w:r>
    </w:p>
  </w:endnote>
  <w:endnote w:type="continuationSeparator" w:id="1">
    <w:p w:rsidR="008F1B61" w:rsidRDefault="008F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1" w:rsidRDefault="008F1B61" w:rsidP="00A41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B61" w:rsidRDefault="008F1B6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B61" w:rsidRDefault="008F1B61" w:rsidP="00A41AC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F1B61" w:rsidRDefault="008F1B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B61" w:rsidRDefault="008F1B61">
      <w:r>
        <w:separator/>
      </w:r>
    </w:p>
  </w:footnote>
  <w:footnote w:type="continuationSeparator" w:id="1">
    <w:p w:rsidR="008F1B61" w:rsidRDefault="008F1B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6E41"/>
    <w:rsid w:val="00064E2A"/>
    <w:rsid w:val="000B12F9"/>
    <w:rsid w:val="000B5A37"/>
    <w:rsid w:val="000C26E5"/>
    <w:rsid w:val="000C641E"/>
    <w:rsid w:val="00104AF0"/>
    <w:rsid w:val="0015179C"/>
    <w:rsid w:val="00155B8E"/>
    <w:rsid w:val="00221542"/>
    <w:rsid w:val="00252B54"/>
    <w:rsid w:val="00267A39"/>
    <w:rsid w:val="00274F97"/>
    <w:rsid w:val="002C083A"/>
    <w:rsid w:val="00302FFD"/>
    <w:rsid w:val="0033599D"/>
    <w:rsid w:val="003555B1"/>
    <w:rsid w:val="003848EF"/>
    <w:rsid w:val="003863D3"/>
    <w:rsid w:val="00392BA0"/>
    <w:rsid w:val="00487BF3"/>
    <w:rsid w:val="00493CB1"/>
    <w:rsid w:val="004D2C5E"/>
    <w:rsid w:val="00514940"/>
    <w:rsid w:val="00523861"/>
    <w:rsid w:val="0056231F"/>
    <w:rsid w:val="005938E5"/>
    <w:rsid w:val="005F7CAA"/>
    <w:rsid w:val="00604D97"/>
    <w:rsid w:val="00626BB0"/>
    <w:rsid w:val="006707C3"/>
    <w:rsid w:val="006C5425"/>
    <w:rsid w:val="00722C1F"/>
    <w:rsid w:val="00776E5F"/>
    <w:rsid w:val="007F1871"/>
    <w:rsid w:val="00845CD7"/>
    <w:rsid w:val="00864527"/>
    <w:rsid w:val="008E5C01"/>
    <w:rsid w:val="008F1B61"/>
    <w:rsid w:val="00976185"/>
    <w:rsid w:val="00984DD0"/>
    <w:rsid w:val="009B04F8"/>
    <w:rsid w:val="009D1174"/>
    <w:rsid w:val="009E04A2"/>
    <w:rsid w:val="00A41ACF"/>
    <w:rsid w:val="00A52D39"/>
    <w:rsid w:val="00A766EE"/>
    <w:rsid w:val="00AB6430"/>
    <w:rsid w:val="00AD34E1"/>
    <w:rsid w:val="00AF0183"/>
    <w:rsid w:val="00B64D6E"/>
    <w:rsid w:val="00BA5A95"/>
    <w:rsid w:val="00C479B4"/>
    <w:rsid w:val="00C64D34"/>
    <w:rsid w:val="00CB1058"/>
    <w:rsid w:val="00CB5E92"/>
    <w:rsid w:val="00D03FD6"/>
    <w:rsid w:val="00D46AD6"/>
    <w:rsid w:val="00DF0E31"/>
    <w:rsid w:val="00DF3053"/>
    <w:rsid w:val="00E003D4"/>
    <w:rsid w:val="00E06DDF"/>
    <w:rsid w:val="00E86E41"/>
    <w:rsid w:val="00EE6C18"/>
    <w:rsid w:val="00F1208B"/>
    <w:rsid w:val="00F36149"/>
    <w:rsid w:val="00F80787"/>
    <w:rsid w:val="00F82489"/>
    <w:rsid w:val="00F91739"/>
    <w:rsid w:val="00FE5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7618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2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76185"/>
    <w:rPr>
      <w:rFonts w:cs="Times New Roman"/>
    </w:rPr>
  </w:style>
  <w:style w:type="table" w:styleId="TableGrid">
    <w:name w:val="Table Grid"/>
    <w:basedOn w:val="TableNormal"/>
    <w:uiPriority w:val="99"/>
    <w:rsid w:val="00F824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911</Words>
  <Characters>5199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M.I.U.R.</cp:lastModifiedBy>
  <cp:revision>2</cp:revision>
  <cp:lastPrinted>2013-08-28T08:17:00Z</cp:lastPrinted>
  <dcterms:created xsi:type="dcterms:W3CDTF">2013-08-28T14:30:00Z</dcterms:created>
  <dcterms:modified xsi:type="dcterms:W3CDTF">2013-08-28T14:30:00Z</dcterms:modified>
</cp:coreProperties>
</file>