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98" w:rsidRDefault="009F0698" w:rsidP="00F83CCD">
      <w:bookmarkStart w:id="0" w:name="_GoBack"/>
      <w:bookmarkEnd w:id="0"/>
      <w:r>
        <w:t xml:space="preserve">Prot. AOOUSPAT 3622/U </w:t>
      </w:r>
      <w:r>
        <w:tab/>
      </w:r>
      <w:r>
        <w:tab/>
      </w:r>
      <w:r>
        <w:tab/>
      </w:r>
      <w:r>
        <w:tab/>
      </w:r>
      <w:r>
        <w:tab/>
      </w:r>
      <w:r>
        <w:tab/>
        <w:t>Asti, 22 settembre 2015</w:t>
      </w:r>
    </w:p>
    <w:p w:rsidR="009F0698" w:rsidRDefault="009F0698" w:rsidP="00FF49E5">
      <w:pPr>
        <w:ind w:left="6660"/>
      </w:pPr>
    </w:p>
    <w:p w:rsidR="009F0698" w:rsidRDefault="009F0698" w:rsidP="008107EF">
      <w:pPr>
        <w:ind w:left="5220"/>
        <w:jc w:val="left"/>
      </w:pPr>
      <w:r>
        <w:t xml:space="preserve">Ai Dirigenti Scolastici </w:t>
      </w:r>
    </w:p>
    <w:p w:rsidR="009F0698" w:rsidRDefault="009F0698" w:rsidP="008107EF">
      <w:pPr>
        <w:ind w:left="5220"/>
        <w:jc w:val="left"/>
      </w:pPr>
      <w:r>
        <w:t xml:space="preserve">degli Istituti  di ogni ordine e grado </w:t>
      </w:r>
    </w:p>
    <w:p w:rsidR="009F0698" w:rsidRDefault="009F0698" w:rsidP="008107EF">
      <w:pPr>
        <w:ind w:left="5220"/>
        <w:jc w:val="left"/>
      </w:pPr>
      <w:r>
        <w:t>di Asti, Alessandria  e Province</w:t>
      </w:r>
    </w:p>
    <w:p w:rsidR="009F0698" w:rsidRDefault="009F0698" w:rsidP="008107EF">
      <w:pPr>
        <w:ind w:left="5220"/>
        <w:jc w:val="left"/>
      </w:pPr>
    </w:p>
    <w:p w:rsidR="009F0698" w:rsidRDefault="009F0698" w:rsidP="006D7339">
      <w:r w:rsidRPr="00764208">
        <w:t>Oggetto:</w:t>
      </w:r>
      <w:r>
        <w:t xml:space="preserve"> FESTA DELLA TERRA</w:t>
      </w:r>
    </w:p>
    <w:p w:rsidR="009F0698" w:rsidRPr="00DB696E" w:rsidRDefault="009F0698" w:rsidP="00DB696E">
      <w:pPr>
        <w:jc w:val="center"/>
        <w:rPr>
          <w:b/>
          <w:bCs/>
        </w:rPr>
      </w:pPr>
      <w:r w:rsidRPr="00DB696E">
        <w:rPr>
          <w:b/>
          <w:bCs/>
        </w:rPr>
        <w:t>PREMESSA</w:t>
      </w:r>
    </w:p>
    <w:p w:rsidR="009F0698" w:rsidRDefault="009F0698" w:rsidP="00DB696E">
      <w:r>
        <w:t>Le condizioni di degrado del Pianeta sono determinate dai comportamenti di 7.300.000.000 di terrestri. Se vengono modificati in maniera corretta, si possono cambiare gli effetti ed attenuare o annullare il degrado.</w:t>
      </w:r>
    </w:p>
    <w:p w:rsidR="009F0698" w:rsidRDefault="009F0698" w:rsidP="00DB696E">
      <w:r>
        <w:t>Il cambiamento deve necessariamente avvenire nel breve termine di dieci - venti anni, perché il riscaldamento globale non superi il limite dei 2 °C, pena l'irreversibilità.</w:t>
      </w:r>
    </w:p>
    <w:p w:rsidR="009F0698" w:rsidRDefault="009F0698" w:rsidP="00DB696E">
      <w:r>
        <w:t>Nell'arco</w:t>
      </w:r>
      <w:r w:rsidRPr="00C62D78">
        <w:t xml:space="preserve"> </w:t>
      </w:r>
      <w:r>
        <w:t>di tempo, in cui gli attuali bambini e ragazzi diventeranno adulti,</w:t>
      </w:r>
      <w:r w:rsidRPr="00D25918">
        <w:t xml:space="preserve"> </w:t>
      </w:r>
      <w:r>
        <w:t>10 - 20 anni, essi si potranno assumere la responsabilità della gestione della Terra ; occorre prepararli a questo compito, diventato vitale per tutti gli esseri viventi che la abitano, e la scuola  è l'istituzione in grado di affrontare questo compito perché,</w:t>
      </w:r>
      <w:r w:rsidRPr="00DB696E">
        <w:t xml:space="preserve"> </w:t>
      </w:r>
      <w:r>
        <w:t>oltre alla struttura, possiede la cultura per assolvere l'impegno che da sempre svolge.</w:t>
      </w:r>
    </w:p>
    <w:p w:rsidR="009F0698" w:rsidRPr="00DB696E" w:rsidRDefault="009F0698" w:rsidP="00DB696E">
      <w:pPr>
        <w:jc w:val="center"/>
        <w:rPr>
          <w:b/>
          <w:bCs/>
        </w:rPr>
      </w:pPr>
      <w:r w:rsidRPr="00DB696E">
        <w:rPr>
          <w:b/>
          <w:bCs/>
        </w:rPr>
        <w:t>IL PROGETTO IN PROGRESS</w:t>
      </w:r>
      <w:r>
        <w:rPr>
          <w:b/>
          <w:bCs/>
        </w:rPr>
        <w:t xml:space="preserve"> </w:t>
      </w:r>
    </w:p>
    <w:p w:rsidR="009F0698" w:rsidRDefault="009F0698" w:rsidP="006D7339">
      <w:r>
        <w:t xml:space="preserve">Nei mesi che precedono la Festa  della  Terra, i docenti ed i rispettivi allievi discuteranno e prepareranno un elaborato, assolutamente libero. Nella settimana dedicata all'iniziativa, gli allievi verranno riuniti, per fasce d'età, in una adeguata struttura (Aula Magna, teatro, oratorio...) della scuola o del Comune in cui si svolgerà la Festa della Terra. </w:t>
      </w:r>
    </w:p>
    <w:p w:rsidR="009F0698" w:rsidRDefault="009F0698" w:rsidP="005C6DF5">
      <w:r>
        <w:t xml:space="preserve">La settimana dello svolgimento potrà  essere scelta tra quella di inizio primavera (simbolicamente) alla fine del primo quadrimestre, oppure a fine anno scolastico. (sarà cura di ogni Istituzione Scolastica scegliere luogo e data ) </w:t>
      </w:r>
    </w:p>
    <w:p w:rsidR="009F0698" w:rsidRPr="005C6DF5" w:rsidRDefault="009F0698" w:rsidP="005C6DF5">
      <w:r>
        <w:t>Durante la Festa,  chi (individuo o classe) avrà preparato un intervento lo esporrà ai suoi coetanei con un commento.</w:t>
      </w:r>
    </w:p>
    <w:p w:rsidR="009F0698" w:rsidRDefault="009F0698" w:rsidP="006D7339">
      <w:r>
        <w:t>Responsabilizzare i bambini e i ragazzi nell'analisi e nella scelta, fa di loro protagonisti assoluti. Non ci saranno adulti luminari che verranno ad infondere la loro scienza ai presenti , elementi passivi, ma semplici allievi che parleranno ai loro simili, con lo stesso linguaggio e comportamenti confrontabili.</w:t>
      </w:r>
    </w:p>
    <w:p w:rsidR="009F0698" w:rsidRDefault="009F0698" w:rsidP="006D7339">
      <w:r>
        <w:t>Anche l'esposizione dell'argomento preparato, potrà responsabilizzare e stimolare gli studenti ad esprimere il meglio di sè e prestarsi a essere emulata in occasioni successive.</w:t>
      </w:r>
    </w:p>
    <w:p w:rsidR="009F0698" w:rsidRDefault="009F0698" w:rsidP="005C6DF5">
      <w:pPr>
        <w:jc w:val="center"/>
        <w:rPr>
          <w:b/>
          <w:bCs/>
        </w:rPr>
      </w:pPr>
    </w:p>
    <w:p w:rsidR="009F0698" w:rsidRPr="005C6DF5" w:rsidRDefault="009F0698" w:rsidP="005C6DF5">
      <w:pPr>
        <w:jc w:val="center"/>
        <w:rPr>
          <w:b/>
          <w:bCs/>
        </w:rPr>
      </w:pPr>
      <w:r w:rsidRPr="005C6DF5">
        <w:rPr>
          <w:b/>
          <w:bCs/>
        </w:rPr>
        <w:t>OBIETTIVO</w:t>
      </w:r>
    </w:p>
    <w:p w:rsidR="009F0698" w:rsidRDefault="009F0698" w:rsidP="006D7339">
      <w:r>
        <w:t>analizzare un problema a fondo e proporre comportamenti e soluzioni, al fine di  determinare  un atteggiamento che non potrà essere poi ignorato negli anni a seguire</w:t>
      </w:r>
    </w:p>
    <w:p w:rsidR="009F0698" w:rsidRDefault="009F0698" w:rsidP="006D7339">
      <w:r>
        <w:t>(es. il bambino frequentante la  scuola materna che ha trattato con l’insegnante e con i compagni  il tema  dei  rifiuti, difficilmente adotterà comportamenti ineducati, quali  ad esempio gettare  a terra un pezzo di carta, e  solleciterà a sua volta  il genitore che compisse  simili azioni a non ripeterle; lo studente  impegnato in  una relazione sulla crisi idrica in Iran ed in California, sarà sensibile nella gestione  coerente  del  consumo di acqua, anche nella propria vita quotidiana).</w:t>
      </w:r>
    </w:p>
    <w:p w:rsidR="009F0698" w:rsidRDefault="009F0698" w:rsidP="00595465">
      <w:pPr>
        <w:jc w:val="center"/>
        <w:rPr>
          <w:b/>
          <w:bCs/>
        </w:rPr>
      </w:pPr>
    </w:p>
    <w:p w:rsidR="009F0698" w:rsidRPr="00595465" w:rsidRDefault="009F0698" w:rsidP="00595465">
      <w:pPr>
        <w:jc w:val="center"/>
        <w:rPr>
          <w:b/>
          <w:bCs/>
        </w:rPr>
      </w:pPr>
      <w:r w:rsidRPr="00595465">
        <w:rPr>
          <w:b/>
          <w:bCs/>
        </w:rPr>
        <w:t>RISULTATI</w:t>
      </w:r>
      <w:r>
        <w:rPr>
          <w:b/>
          <w:bCs/>
        </w:rPr>
        <w:t xml:space="preserve"> delle passate edizioni </w:t>
      </w:r>
    </w:p>
    <w:p w:rsidR="009F0698" w:rsidRDefault="009F0698" w:rsidP="006D7339">
      <w:r>
        <w:t>La Festa  della  Terra  ha già vissuto  due edizioni (anni 2014 e 2015), presso l'Istituto Comprensivo Castelnuovo D. Bosco – Cocconato - Montiglio, con la Presidenza  del dott. Franco CALCAGNO , attuale Dirigente Ufficio IV, Ambito Territoriale delle Province di Asti ed Alessandria .</w:t>
      </w:r>
    </w:p>
    <w:p w:rsidR="009F0698" w:rsidRDefault="009F0698" w:rsidP="006D7339">
      <w:r>
        <w:t>Ad illustrare i risultati conseguiti, può essere utile  segnalare che nella prima edizione</w:t>
      </w:r>
      <w:r w:rsidRPr="000A5253">
        <w:t xml:space="preserve"> </w:t>
      </w:r>
      <w:r>
        <w:t xml:space="preserve">esclusivamente la mattinata di giovedì 20 marzo ha  consentito  ai ragazzi/relatori (dalla scuola materna alle superiori) di esporre il proprio percorso ; nell’ edizione successiva, è stato necessario, invece , impegnare cinque giorni per la restituzione del percorso formativo in quanto l’adesione al progetto da parte delle scuole , ha avuto sviluppi di crescita esponenziale.  </w:t>
      </w:r>
    </w:p>
    <w:p w:rsidR="009F0698" w:rsidRDefault="009F0698" w:rsidP="006D7339">
      <w:r>
        <w:t xml:space="preserve">Inoltre appare  doveroso segnalare le ricadute sui comportamenti degli allievi  : </w:t>
      </w:r>
    </w:p>
    <w:p w:rsidR="009F0698" w:rsidRDefault="009F0698" w:rsidP="00CE1167">
      <w:pPr>
        <w:numPr>
          <w:ilvl w:val="0"/>
          <w:numId w:val="5"/>
        </w:numPr>
      </w:pPr>
      <w:r>
        <w:t xml:space="preserve">dopo la Festa della Terra, a Castelnuovo Don Bosco, i bambini delle Scuole Primarie hanno adottato il " PEDIBUS " (dai quattro angoli del paese, gli allievi si spostano  a piedi, accompagnati da adulti autorizzati, fino all'ingresso dell'edificio scolastico, determinando una riduzione del numero di auto che solitamente intasano le strade circostanti , riducendo inquinamento e disagio legati al traffico); </w:t>
      </w:r>
    </w:p>
    <w:p w:rsidR="009F0698" w:rsidRDefault="009F0698" w:rsidP="00CE1167">
      <w:pPr>
        <w:numPr>
          <w:ilvl w:val="0"/>
          <w:numId w:val="5"/>
        </w:numPr>
      </w:pPr>
      <w:r>
        <w:t>inoltre gli studenti della Scuola Secondaria di I Grado stanno proseguendo l’elaborazione di un progetto per incrementare la mobilità scolastica con l’utilizzo della bicicletta;</w:t>
      </w:r>
    </w:p>
    <w:p w:rsidR="009F0698" w:rsidRDefault="009F0698" w:rsidP="00CE1167">
      <w:pPr>
        <w:numPr>
          <w:ilvl w:val="0"/>
          <w:numId w:val="5"/>
        </w:numPr>
      </w:pPr>
      <w:r>
        <w:t xml:space="preserve"> i bambini della Scuola Primaria di Cocconato sono stati coinvolti nell’impianto  di  un orto sinergico che ha l’intento di proseguire  negli anni avvenire, ecc. ecc. </w:t>
      </w:r>
    </w:p>
    <w:p w:rsidR="009F0698" w:rsidRDefault="009F0698" w:rsidP="00595465">
      <w:pPr>
        <w:jc w:val="center"/>
        <w:rPr>
          <w:b/>
          <w:bCs/>
        </w:rPr>
      </w:pPr>
    </w:p>
    <w:p w:rsidR="009F0698" w:rsidRPr="00595465" w:rsidRDefault="009F0698" w:rsidP="00595465">
      <w:pPr>
        <w:jc w:val="center"/>
        <w:rPr>
          <w:b/>
          <w:bCs/>
        </w:rPr>
      </w:pPr>
      <w:r w:rsidRPr="00595465">
        <w:rPr>
          <w:b/>
          <w:bCs/>
        </w:rPr>
        <w:t>CONCLUSIONI</w:t>
      </w:r>
    </w:p>
    <w:p w:rsidR="009F0698" w:rsidRDefault="009F0698" w:rsidP="006D7339">
      <w:r>
        <w:lastRenderedPageBreak/>
        <w:t>La Festa della Terra,  pertanto,  può rappresentare uno strumento, sicuramente utile e migliorabile, a discrezione di tutti coloro che ne sono coinvolti, che può fare dei nostri studenti , futuri gestori del Pianeta, persone sensibili ed impegnate nella tutela dell'ambiente per favorire e diffondere le regole di  una convivenza sostenibile.</w:t>
      </w:r>
    </w:p>
    <w:p w:rsidR="009F0698" w:rsidRDefault="009F0698" w:rsidP="00595465">
      <w:r>
        <w:t xml:space="preserve">Con la presente  si chiede la collaborazione delle scuole del territorio per sensibilizzare i giovani, ma non solo, ad una presa di coscienza relativa ai temi dello sviluppo sostenibile e ad adottare sistematici momenti di educazione ambientale: la festa conclusiva, infatti, vuole essere momento di condivisione con il proprio territorio delle tematiche affrontate  in un’ ottica di compartecipazione e di responsabilità condivisa. </w:t>
      </w:r>
    </w:p>
    <w:p w:rsidR="009F0698" w:rsidRDefault="009F0698" w:rsidP="00595465">
      <w:r>
        <w:t xml:space="preserve">Le Istituzioni Scolastiche  interessate  alla partecipazione al  progetto, possono dare la propria adesione compilando la scheda allegata ed inviarla entro e non oltre il giorno </w:t>
      </w:r>
      <w:r w:rsidRPr="008C1756">
        <w:rPr>
          <w:u w:val="single"/>
        </w:rPr>
        <w:t>venerdì 16 ottobre 2015</w:t>
      </w:r>
      <w:r>
        <w:t xml:space="preserve"> all’indirizzo di posta elettronica sotto indicato:</w:t>
      </w:r>
    </w:p>
    <w:p w:rsidR="009F0698" w:rsidRPr="00C62D78" w:rsidRDefault="00B034C7" w:rsidP="00595465">
      <w:pPr>
        <w:rPr>
          <w:i/>
          <w:iCs/>
        </w:rPr>
      </w:pPr>
      <w:hyperlink r:id="rId8" w:history="1">
        <w:r w:rsidR="009F0698" w:rsidRPr="00C62D78">
          <w:rPr>
            <w:rStyle w:val="Collegamentoipertestuale"/>
            <w:i/>
            <w:iCs/>
          </w:rPr>
          <w:t>usp.at@istruzione.it</w:t>
        </w:r>
      </w:hyperlink>
    </w:p>
    <w:p w:rsidR="009F0698" w:rsidRDefault="009F0698" w:rsidP="00595465">
      <w:r>
        <w:t>Grazie per la collaborazione</w:t>
      </w:r>
    </w:p>
    <w:p w:rsidR="009F0698" w:rsidRDefault="009F0698" w:rsidP="00933CF4">
      <w:r>
        <w:t>Cordiali saluti.</w:t>
      </w:r>
    </w:p>
    <w:p w:rsidR="009F0698" w:rsidRDefault="009F0698" w:rsidP="00933CF4">
      <w:pPr>
        <w:spacing w:line="240" w:lineRule="auto"/>
        <w:ind w:left="6300"/>
        <w:jc w:val="left"/>
      </w:pPr>
      <w:r>
        <w:t>IL DIRIGENTE</w:t>
      </w:r>
      <w:r>
        <w:br/>
        <w:t>Franco Calcagno</w:t>
      </w:r>
    </w:p>
    <w:p w:rsidR="009F0698" w:rsidRDefault="009F0698" w:rsidP="007D128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Pr="007D1283">
        <w:rPr>
          <w:color w:val="000000"/>
          <w:sz w:val="12"/>
          <w:szCs w:val="12"/>
        </w:rPr>
        <w:t xml:space="preserve">Firma autografa sostituita a mezzo stampa ai sensi </w:t>
      </w:r>
    </w:p>
    <w:p w:rsidR="009F0698" w:rsidRPr="007D1283" w:rsidRDefault="009F0698" w:rsidP="00D86EBA">
      <w:pPr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  <w:r w:rsidRPr="007D1283">
        <w:rPr>
          <w:color w:val="000000"/>
          <w:sz w:val="12"/>
          <w:szCs w:val="12"/>
        </w:rPr>
        <w:t>dell’articolo3, comma 2  D.L.vo 39/93</w:t>
      </w:r>
      <w:r w:rsidRPr="00015C0E">
        <w:rPr>
          <w:color w:val="000000"/>
        </w:rPr>
        <w:t xml:space="preserve"> </w:t>
      </w:r>
      <w:r w:rsidRPr="00015C0E">
        <w:rPr>
          <w:color w:val="000000"/>
        </w:rPr>
        <w:tab/>
      </w:r>
    </w:p>
    <w:p w:rsidR="009F0698" w:rsidRPr="003B07E1" w:rsidRDefault="009F0698" w:rsidP="006E35AD"/>
    <w:sectPr w:rsidR="009F0698" w:rsidRPr="003B07E1" w:rsidSect="00C62D78">
      <w:headerReference w:type="default" r:id="rId9"/>
      <w:footerReference w:type="default" r:id="rId10"/>
      <w:pgSz w:w="11906" w:h="16838"/>
      <w:pgMar w:top="1977" w:right="1134" w:bottom="1134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7" w:rsidRDefault="00B034C7" w:rsidP="00735857">
      <w:pPr>
        <w:spacing w:after="0" w:line="240" w:lineRule="auto"/>
      </w:pPr>
      <w:r>
        <w:separator/>
      </w:r>
    </w:p>
  </w:endnote>
  <w:endnote w:type="continuationSeparator" w:id="0">
    <w:p w:rsidR="00B034C7" w:rsidRDefault="00B034C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8" w:rsidRDefault="001A1ECE" w:rsidP="00933CF4">
    <w:pPr>
      <w:pStyle w:val="Pidipagina"/>
      <w:tabs>
        <w:tab w:val="left" w:pos="319"/>
      </w:tabs>
      <w:spacing w:before="240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85725</wp:posOffset>
              </wp:positionV>
              <wp:extent cx="2171700" cy="685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698" w:rsidRPr="00933CF4" w:rsidRDefault="009F0698" w:rsidP="00C62D78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Ambito di Asti</w:t>
                          </w:r>
                        </w:p>
                        <w:p w:rsidR="009F0698" w:rsidRPr="00933CF4" w:rsidRDefault="009F0698" w:rsidP="00C62D78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Responsabile prof. ssa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marina Ferrando</w:t>
                          </w:r>
                        </w:p>
                        <w:p w:rsidR="009F0698" w:rsidRPr="00933CF4" w:rsidRDefault="009F0698" w:rsidP="00C62D78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                                prof ssa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Bruna Balossino</w:t>
                          </w:r>
                        </w:p>
                        <w:p w:rsidR="009F0698" w:rsidRPr="00933CF4" w:rsidRDefault="009F0698" w:rsidP="00C62D78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tel.  Centralino U.S.T   0131</w:t>
                          </w: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287235</w:t>
                          </w:r>
                        </w:p>
                        <w:p w:rsidR="009F0698" w:rsidRPr="00933CF4" w:rsidRDefault="009F0698" w:rsidP="00C62D78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E-mail   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marina.ferrando1@istruzione.it</w:t>
                          </w:r>
                        </w:p>
                        <w:p w:rsidR="009F0698" w:rsidRPr="00933CF4" w:rsidRDefault="009F0698" w:rsidP="00C62D78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E-mail   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ufficioedfisica@libero.it</w:t>
                          </w:r>
                        </w:p>
                        <w:p w:rsidR="009F0698" w:rsidRDefault="009F0698" w:rsidP="00C62D78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9F0698" w:rsidRDefault="009F0698" w:rsidP="00C62D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5pt;margin-top:6.7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uJ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YKRoB206IGNBt3KEV3a6gy9TsHovgczM4IYuuwy1f2dLL9qJOSqoWLLbpSSQ8NoBdGF9qV/9nTC&#10;0RZkM3yQFbihOyMd0FirzpYOioEAHbr0eOqMDaUEYRQuwkUAqhJ083gWw9m6oOnxda+0ecdkh+wh&#10;wwo679Dp/k6byfRoYp0JWfC2BTlNW/FMAJiTBHzDU6uzUbhm/kiCZB2vY+KRaL72SJDn3k2xIt68&#10;CBez/DJfrfLwp/UbkrThVcWEdXMkVkj+rHEHik+UOFFLy5ZXFs6GpNV2s2oV2lMgduHWoSBnZv7z&#10;MFy9IJcXKYURCW6jxCvm8cIjBZl5ySKIvSBMbpN5QBKSF89TuuOC/XtKaMhwMotmE5l+m1vg1uvc&#10;aNpxA6Oj5V2GgQ6wrBFNLQXXonJnQ3k7nc9KYcN/KgW0+9hoR1jL0YmtZtyM7mc4Nlsyb2T1CAxW&#10;EggGXISxB4dGqu8YDTBCMqy/7ahiGLXvBfyCJCTEzhx3IbNFBBd1rtmca6goASrDBqPpuDLTnNr1&#10;im8b8DT9OyFv4OfU3JH6KarDf4Mx4XI7jDQ7h87vzupp8C5/AQAA//8DAFBLAwQUAAYACAAAACEA&#10;eXVmRN0AAAAKAQAADwAAAGRycy9kb3ducmV2LnhtbEyPzU7DMBCE70i8g7VI3Kjd0AANcSoE4gqi&#10;/EjctvE2iYjXUew24e1ZTnDcmdHsN+Vm9r060hi7wBaWCwOKuA6u48bC2+vjxQ2omJAd9oHJwjdF&#10;2FSnJyUWLkz8QsdtapSUcCzQQpvSUGgd65Y8xkUYiMXbh9FjknNstBtxknLf68yYK+2xY/nQ4kD3&#10;LdVf24O38P60//xYmefmwefDFGaj2a+1tedn890tqERz+gvDL76gQyVMu3BgF1VvYZUb2ZLEuMxB&#10;SeB6nYmwEyFb5qCrUv+fUP0AAAD//wMAUEsBAi0AFAAGAAgAAAAhALaDOJL+AAAA4QEAABMAAAAA&#10;AAAAAAAAAAAAAAAAAFtDb250ZW50X1R5cGVzXS54bWxQSwECLQAUAAYACAAAACEAOP0h/9YAAACU&#10;AQAACwAAAAAAAAAAAAAAAAAvAQAAX3JlbHMvLnJlbHNQSwECLQAUAAYACAAAACEAnKGLibcCAADA&#10;BQAADgAAAAAAAAAAAAAAAAAuAgAAZHJzL2Uyb0RvYy54bWxQSwECLQAUAAYACAAAACEAeXVmRN0A&#10;AAAKAQAADwAAAAAAAAAAAAAAAAARBQAAZHJzL2Rvd25yZXYueG1sUEsFBgAAAAAEAAQA8wAAABsG&#10;AAAAAA==&#10;" filled="f" stroked="f">
              <v:textbox>
                <w:txbxContent>
                  <w:p w:rsidR="009F0698" w:rsidRPr="00933CF4" w:rsidRDefault="009F0698" w:rsidP="00C62D78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Ambito di Asti</w:t>
                    </w:r>
                  </w:p>
                  <w:p w:rsidR="009F0698" w:rsidRPr="00933CF4" w:rsidRDefault="009F0698" w:rsidP="00C62D78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Responsabile prof. ssa </w:t>
                    </w: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marina Ferrando</w:t>
                    </w:r>
                  </w:p>
                  <w:p w:rsidR="009F0698" w:rsidRPr="00933CF4" w:rsidRDefault="009F0698" w:rsidP="00C62D78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                                prof ssa </w:t>
                    </w: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Bruna Balossino</w:t>
                    </w:r>
                  </w:p>
                  <w:p w:rsidR="009F0698" w:rsidRPr="00933CF4" w:rsidRDefault="009F0698" w:rsidP="00C62D78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tel.  Centralino U.S.T   0131</w:t>
                    </w: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287235</w:t>
                    </w:r>
                  </w:p>
                  <w:p w:rsidR="009F0698" w:rsidRPr="00933CF4" w:rsidRDefault="009F0698" w:rsidP="00C62D78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E-mail    </w:t>
                    </w: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marina.ferrando1@istruzione.it</w:t>
                    </w:r>
                  </w:p>
                  <w:p w:rsidR="009F0698" w:rsidRPr="00933CF4" w:rsidRDefault="009F0698" w:rsidP="00C62D78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E-mail    </w:t>
                    </w: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ufficioedfisica@libero.it</w:t>
                    </w:r>
                  </w:p>
                  <w:p w:rsidR="009F0698" w:rsidRDefault="009F0698" w:rsidP="00C62D78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9F0698" w:rsidRDefault="009F0698" w:rsidP="00C62D78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85725</wp:posOffset>
              </wp:positionV>
              <wp:extent cx="2171700" cy="685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698" w:rsidRPr="00933CF4" w:rsidRDefault="009F0698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Ambito di Asti</w:t>
                          </w:r>
                        </w:p>
                        <w:p w:rsidR="009F0698" w:rsidRPr="00933CF4" w:rsidRDefault="009F0698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Responsabile prof. ssa Martina gado</w:t>
                          </w:r>
                        </w:p>
                        <w:p w:rsidR="009F0698" w:rsidRPr="00933CF4" w:rsidRDefault="009F0698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                                prof ssa Lavinia Saracco</w:t>
                          </w:r>
                        </w:p>
                        <w:p w:rsidR="009F0698" w:rsidRPr="00933CF4" w:rsidRDefault="009F0698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tel.  Centralino U.S.T   0141 537911</w:t>
                          </w:r>
                        </w:p>
                        <w:p w:rsidR="009F0698" w:rsidRPr="00933CF4" w:rsidRDefault="009F0698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E-mail    martina.gado @istruzione.it</w:t>
                          </w:r>
                        </w:p>
                        <w:p w:rsidR="009F0698" w:rsidRPr="00933CF4" w:rsidRDefault="009F0698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</w:pPr>
                          <w:r w:rsidRPr="00933CF4"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 xml:space="preserve">E-mail   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DE0029"/>
                              <w:sz w:val="12"/>
                              <w:szCs w:val="12"/>
                            </w:rPr>
                            <w:t>lavinia.saracco@usrpiemonte.it</w:t>
                          </w:r>
                        </w:p>
                        <w:p w:rsidR="009F0698" w:rsidRDefault="009F0698" w:rsidP="0072653A">
                          <w:pPr>
                            <w:pStyle w:val="Pidipagina"/>
                            <w:rPr>
                              <w:rFonts w:ascii="Copperplate Gothic Bold" w:hAnsi="Copperplate Gothic Bold" w:cs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9F0698" w:rsidRDefault="009F0698" w:rsidP="001715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8pt;margin-top:6.75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v5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ojY6gy9TsHovgczM4IYuuwy1f2dLL9qJOSqoWLLbpSSQ8NoBdGF9qV/9nTC&#10;0RZkM3yQFbihOyMd0FirzpYOioEAHbr0eOqMDaUEYRQuwkUAqhJ083gWw9m6oOnxda+0ecdkh+wh&#10;wwo679Dp/k6byfRoYp0JWfC2BTlNW/FMAJiTBHzDU6uzUbhm/kiCZB2vY+KRaL72SJDn3k2xIt68&#10;CBez/DJfrfLwp/UbkrThVcWEdXMkVkj+rHEHik+UOFFLy5ZXFs6GpNV2s2oV2lMgduHWoSBnZv7z&#10;MFy9IJcXKYURCW6jxCvm8cIjBZl5ySKIvSBMbpN5QBKSF89TuuOC/XtKaMhwMotmE5l+m1vg1uvc&#10;aNpxA6Oj5V2GgQ6wrBFNLQXXonJnQ3k7nc9KYcN/KgW0+9hoR1jL0YmtZtyM7mdEFtiSeSOrR2Cw&#10;kkAw4CKMPTg0Un3HaIARkmH9bUcVw6h9L+AXJCEhdua4C5ktIrioc83mXENFCVAZNhhNx5WZ5tSu&#10;V3zbgKfp3wl5Az+n5o7UT1Ed/huMCZfbYaTZOXR+d1ZPg3f5CwAA//8DAFBLAwQUAAYACAAAACEA&#10;1DyyON0AAAAJAQAADwAAAGRycy9kb3ducmV2LnhtbEyPwU7DMBBE70j8g7WVuFG7DSkljVMhEFdQ&#10;C63EzY23SUS8jmK3CX/f7QmO+2Y0O5OvR9eKM/ah8aRhNlUgkEpvG6o0fH2+3S9BhGjImtYTavjF&#10;AOvi9iY3mfUDbfC8jZXgEAqZ0VDH2GVShrJGZ8LUd0isHX3vTOSzr6TtzcDhrpVzpRbSmYb4Q206&#10;fKmx/NmenIbd+/F7/6A+qleXdoMflST3JLW+m4zPKxARx/hnhmt9rg4Fdzr4E9kgWg3JgqdE5kkK&#10;gvXkccngwGA+S0EWufy/oLgAAAD//wMAUEsBAi0AFAAGAAgAAAAhALaDOJL+AAAA4QEAABMAAAAA&#10;AAAAAAAAAAAAAAAAAFtDb250ZW50X1R5cGVzXS54bWxQSwECLQAUAAYACAAAACEAOP0h/9YAAACU&#10;AQAACwAAAAAAAAAAAAAAAAAvAQAAX3JlbHMvLnJlbHNQSwECLQAUAAYACAAAACEAVsD7+bcCAADA&#10;BQAADgAAAAAAAAAAAAAAAAAuAgAAZHJzL2Uyb0RvYy54bWxQSwECLQAUAAYACAAAACEA1DyyON0A&#10;AAAJAQAADwAAAAAAAAAAAAAAAAARBQAAZHJzL2Rvd25yZXYueG1sUEsFBgAAAAAEAAQA8wAAABsG&#10;AAAAAA==&#10;" filled="f" stroked="f">
              <v:textbox>
                <w:txbxContent>
                  <w:p w:rsidR="009F0698" w:rsidRPr="00933CF4" w:rsidRDefault="009F0698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Ambito di Asti</w:t>
                    </w:r>
                  </w:p>
                  <w:p w:rsidR="009F0698" w:rsidRPr="00933CF4" w:rsidRDefault="009F0698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Responsabile prof. ssa Martina gado</w:t>
                    </w:r>
                  </w:p>
                  <w:p w:rsidR="009F0698" w:rsidRPr="00933CF4" w:rsidRDefault="009F0698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                                prof ssa Lavinia Saracco</w:t>
                    </w:r>
                  </w:p>
                  <w:p w:rsidR="009F0698" w:rsidRPr="00933CF4" w:rsidRDefault="009F0698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tel.  Centralino U.S.T   0141 537911</w:t>
                    </w:r>
                  </w:p>
                  <w:p w:rsidR="009F0698" w:rsidRPr="00933CF4" w:rsidRDefault="009F0698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E-mail    martina.gado @istruzione.it</w:t>
                    </w:r>
                  </w:p>
                  <w:p w:rsidR="009F0698" w:rsidRPr="00933CF4" w:rsidRDefault="009F0698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</w:pPr>
                    <w:r w:rsidRPr="00933CF4"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 xml:space="preserve">E-mail    </w:t>
                    </w:r>
                    <w:r>
                      <w:rPr>
                        <w:rFonts w:ascii="Copperplate Gothic Bold" w:hAnsi="Copperplate Gothic Bold" w:cs="Copperplate Gothic Bold"/>
                        <w:color w:val="DE0029"/>
                        <w:sz w:val="12"/>
                        <w:szCs w:val="12"/>
                      </w:rPr>
                      <w:t>lavinia.saracco@usrpiemonte.it</w:t>
                    </w:r>
                  </w:p>
                  <w:p w:rsidR="009F0698" w:rsidRDefault="009F0698" w:rsidP="0072653A">
                    <w:pPr>
                      <w:pStyle w:val="Pidipagina"/>
                      <w:rPr>
                        <w:rFonts w:ascii="Copperplate Gothic Bold" w:hAnsi="Copperplate Gothic Bold" w:cs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9F0698" w:rsidRDefault="009F0698" w:rsidP="00171593"/>
                </w:txbxContent>
              </v:textbox>
            </v:shape>
          </w:pict>
        </mc:Fallback>
      </mc:AlternateContent>
    </w:r>
    <w:r w:rsidR="009F0698">
      <w:tab/>
    </w:r>
    <w:r w:rsidR="009F0698">
      <w:tab/>
    </w:r>
    <w:r w:rsidR="009F0698">
      <w:tab/>
    </w:r>
    <w:r w:rsidR="00B034C7">
      <w:fldChar w:fldCharType="begin"/>
    </w:r>
    <w:r w:rsidR="00B034C7">
      <w:instrText>PAGE   \* MERGEFORMAT</w:instrText>
    </w:r>
    <w:r w:rsidR="00B034C7">
      <w:fldChar w:fldCharType="separate"/>
    </w:r>
    <w:r>
      <w:rPr>
        <w:noProof/>
      </w:rPr>
      <w:t>1</w:t>
    </w:r>
    <w:r w:rsidR="00B034C7">
      <w:rPr>
        <w:noProof/>
      </w:rPr>
      <w:fldChar w:fldCharType="end"/>
    </w:r>
  </w:p>
  <w:p w:rsidR="009F0698" w:rsidRPr="00735857" w:rsidRDefault="001A1ECE" w:rsidP="00171593">
    <w:pPr>
      <w:pStyle w:val="Pidipagina"/>
      <w:rPr>
        <w:rFonts w:ascii="Copperplate Gothic Bold" w:hAnsi="Copperplate Gothic Bold" w:cs="Copperplate Gothic Bold"/>
        <w:color w:val="DE0029"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285115" cy="487045"/>
          <wp:effectExtent l="0" t="0" r="635" b="8255"/>
          <wp:docPr id="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7" w:rsidRDefault="00B034C7" w:rsidP="00735857">
      <w:pPr>
        <w:spacing w:after="0" w:line="240" w:lineRule="auto"/>
      </w:pPr>
      <w:r>
        <w:separator/>
      </w:r>
    </w:p>
  </w:footnote>
  <w:footnote w:type="continuationSeparator" w:id="0">
    <w:p w:rsidR="00B034C7" w:rsidRDefault="00B034C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8" w:rsidRDefault="001A1ECE">
    <w:pPr>
      <w:pStyle w:val="Intestazione"/>
      <w:rPr>
        <w:noProof/>
      </w:rPr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582295"/>
              <wp:effectExtent l="1905" t="635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F0698" w:rsidRPr="00E7598E" w:rsidRDefault="009F0698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 w:cs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  <w:br/>
                            <w:t>Ufficio IV -</w:t>
                          </w:r>
                          <w:r w:rsidRPr="00491957"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 w:cs="Copperplate Gothic Bold"/>
                              <w:color w:val="1475BB"/>
                              <w:sz w:val="20"/>
                              <w:szCs w:val="20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45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7D+gIAAFcGAAAOAAAAZHJzL2Uyb0RvYy54bWysVcuO0zAU3SPxD5b3mTyatEk06ajNtAhp&#10;eEgDYu0mTmPh2MF2Jx0Q/8610yewQEAWlm9yfXzPuY/c3u07jp6o0kyKAoc3AUZUVLJmYlvgjx/W&#10;XoqRNkTUhEtBC/xMNb6bv3xxO/Q5jWQreU0VAhCh86EvcGtMn/u+rlraEX0jeyrgYyNVRwyYauvX&#10;igyA3nE/CoKpP0hV90pWVGt4ez9+xHOH3zS0Mu+aRlODeIEhNuNW5daNXf35Lcm3ivQtqw5hkL+I&#10;oiNMwKUnqHtiCNop9gtUxyoltWzMTSU7XzYNq6jjAGzC4Cc2jy3pqeMC4uj+JJP+f7DV26f3CrG6&#10;wFOMBOkgRSXRlHOCaoYM1UaiyKo09DoH58ce3M1+KfeQbcdY9w+y+qyRkGVLxJYulJJDS0kNUYb2&#10;pH9xdMTRFmQzvJE1XEd2RjqgfaM6KyGIggAdsvV8yhDdG1TByySO02ySYFTBtySNoixxV5D8eLpX&#10;2ryiskN2U2AFFeDQydODNjYakh9d7GVaclavGefOUNtNyRV6IlAta/cc0K/cuLDOQtpjI+L4hrp6&#10;G68hOYQMW+tpg3e18C0LozhYRpm3nqYzL17HiZfNgtQLwmyZTYM4i+/X3224YZy3rK6peGCCHusy&#10;jP8s74cOGSvKVSYanJ6Eb6FJD5V6RUlfMg/c8zvmHTPQrZx1BU5PTiS32V6JGrQguSGMj3v/moWT&#10;HqS4VmSxToJZPEm92SyZePFkFXjLdF16izKcTmerZblchdeKrJzK+t9FcYEcU2YNuQN2j209QOnb&#10;2pkkWRRiMGBeRLORLxo1rIzCSEnziZnWdanV12JcCVm65yDkCX0U4nzxhU4HbmepoFqPdeTayHbO&#10;2ENmv9mD4La3NrJ+hoaCcFyWYRrDppXqK0YDTLYC6y87oihG/LWAppxMQ+gaZC4NdWlsLg0iKoAq&#10;sMFo3JZmHJ+7XrFtCzeNY0DIBTRyw1yPnaMCKtaA6eVIHSatHY+XtvM6/w/mPwAAAP//AwBQSwME&#10;FAAGAAgAAAAhAMmt5y7fAAAACAEAAA8AAABkcnMvZG93bnJldi54bWxMj81OwzAQhO9IvIO1SFyq&#10;1qapQhviVJEFJ0QlQjlwc2KTRPgnip00vD3LCW47mtHsN/lxsYbMegy9dxzuNgyIdo1XvWs5nN+e&#10;1nsgIUqnpPFOc/jWAY7F9VUuM+Uv7lXPVWwJlriQSQ5djENGaWg6bWXY+EE79D79aGVEObZUjfKC&#10;5dbQLWMptbJ3+KGTgxadbr6qyXL4MNOpFPW7eE6EmKvV44GtyhfOb2+W8gFI1Ev8C8MvPqJDgUy1&#10;n5wKxKDesgSjHHYpEPQP9/sdkBqPNAFa5PT/gOIHAAD//wMAUEsBAi0AFAAGAAgAAAAhALaDOJL+&#10;AAAA4QEAABMAAAAAAAAAAAAAAAAAAAAAAFtDb250ZW50X1R5cGVzXS54bWxQSwECLQAUAAYACAAA&#10;ACEAOP0h/9YAAACUAQAACwAAAAAAAAAAAAAAAAAvAQAAX3JlbHMvLnJlbHNQSwECLQAUAAYACAAA&#10;ACEAuFOuw/oCAABXBgAADgAAAAAAAAAAAAAAAAAuAgAAZHJzL2Uyb0RvYy54bWxQSwECLQAUAAYA&#10;CAAAACEAya3nLt8AAAAIAQAADwAAAAAAAAAAAAAAAABUBQAAZHJzL2Rvd25yZXYueG1sUEsFBgAA&#10;AAAEAAQA8wAAAGAGAAAAAA==&#10;" stroked="f" strokeweight="0" insetpen="t">
              <v:shadow color="#ccc"/>
              <v:textbox inset="2.85pt,2.85pt,2.85pt,2.85pt">
                <w:txbxContent>
                  <w:p w:rsidR="009F0698" w:rsidRPr="00E7598E" w:rsidRDefault="009F0698" w:rsidP="0050056C">
                    <w:pPr>
                      <w:widowControl w:val="0"/>
                      <w:jc w:val="left"/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</w:pPr>
                    <w:r w:rsidRPr="00E7598E">
                      <w:rPr>
                        <w:rFonts w:ascii="Copperplate Gothic Bold" w:hAnsi="Copperplate Gothic Bold" w:cs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 w:cs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  <w:br/>
                      <w:t>Ufficio IV -</w:t>
                    </w:r>
                    <w:r w:rsidRPr="00491957"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pperplate Gothic Bold" w:hAnsi="Copperplate Gothic Bold" w:cs="Copperplate Gothic Bold"/>
                        <w:color w:val="1475BB"/>
                        <w:sz w:val="20"/>
                        <w:szCs w:val="20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770890</wp:posOffset>
              </wp:positionH>
              <wp:positionV relativeFrom="paragraph">
                <wp:posOffset>626110</wp:posOffset>
              </wp:positionV>
              <wp:extent cx="5400675" cy="0"/>
              <wp:effectExtent l="18415" t="16510" r="19685" b="21590"/>
              <wp:wrapNone/>
              <wp:docPr id="5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H/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cz&#10;jCRpoUSFkpJbqzRHEzR1Geo7k8HFQj5pp5Ee5XP3qOgPg6QqaiJ33DN9OXXgHjuP8MrFGaaDONv+&#10;s2Jwh+yt8uk6Vrp1kJAIdPRVOY1V4UeLKGzOEqhzCvTocBaSbHDstLGfuGqRW+TYWE3ErrZeAwUN&#10;sQ9DDo/GOlokGxxcVKk2oml8CzQS9TmeuFjew6hGMHfq7hm92xaNRgcCXRQn6Wy18iLh5PU1rfaS&#10;ebSaE1Ze1paI5ryG6I10eNw35pkSWEcLS78Pin3T/LyNbstFuUiCZDIvgyRar4OHTZEE802cztbT&#10;dVGs41+OaJxktWCMS8d1aOA4+bcGuYzSufXGFh6zEl6j+/QB2WumD5tZlCbTRZCms2mQTMsoWC02&#10;RfBQxPN5Wq6KVfmGaenVm/chO6bSsVJ7y/VzzXrEhOuG6ex2EmMwYOAnaeQ+jEizg5eKWo2RVva7&#10;sLVvXtd2DuOq1oX/LrUe0c+JGGrorLEKF21/UgU1H+rrZ8KNwXmgtoqdnvQwKzDe3unyFLn347UN&#10;69cP5vI3AA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Aq1xH/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9F0698">
      <w:rPr>
        <w:noProof/>
        <w:lang w:eastAsia="it-IT"/>
      </w:rPr>
      <w:br/>
    </w:r>
    <w:r>
      <w:rPr>
        <w:noProof/>
        <w:lang w:eastAsia="it-IT"/>
      </w:rPr>
      <w:drawing>
        <wp:inline distT="0" distB="0" distL="0" distR="0">
          <wp:extent cx="591820" cy="66675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698" w:rsidRDefault="009F06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4E8"/>
    <w:multiLevelType w:val="hybridMultilevel"/>
    <w:tmpl w:val="F0B4AC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6"/>
    <w:rsid w:val="00015C0E"/>
    <w:rsid w:val="00020ABB"/>
    <w:rsid w:val="00026754"/>
    <w:rsid w:val="00026DD8"/>
    <w:rsid w:val="00047806"/>
    <w:rsid w:val="000634C3"/>
    <w:rsid w:val="000A525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908D1"/>
    <w:rsid w:val="001A1ECE"/>
    <w:rsid w:val="001C36C6"/>
    <w:rsid w:val="00221772"/>
    <w:rsid w:val="002234E0"/>
    <w:rsid w:val="002271E0"/>
    <w:rsid w:val="0023363A"/>
    <w:rsid w:val="00235101"/>
    <w:rsid w:val="002460B0"/>
    <w:rsid w:val="00247A7F"/>
    <w:rsid w:val="002933B8"/>
    <w:rsid w:val="002B24DD"/>
    <w:rsid w:val="002B72D4"/>
    <w:rsid w:val="002C31E0"/>
    <w:rsid w:val="002D7B70"/>
    <w:rsid w:val="00304B36"/>
    <w:rsid w:val="00342B9D"/>
    <w:rsid w:val="00344177"/>
    <w:rsid w:val="00345336"/>
    <w:rsid w:val="00362060"/>
    <w:rsid w:val="0037094F"/>
    <w:rsid w:val="00386220"/>
    <w:rsid w:val="003B07E1"/>
    <w:rsid w:val="003F5785"/>
    <w:rsid w:val="00401A01"/>
    <w:rsid w:val="004237FD"/>
    <w:rsid w:val="00425ED9"/>
    <w:rsid w:val="004873EF"/>
    <w:rsid w:val="00491957"/>
    <w:rsid w:val="004A5D7A"/>
    <w:rsid w:val="004C72D7"/>
    <w:rsid w:val="004E032D"/>
    <w:rsid w:val="004F29D0"/>
    <w:rsid w:val="0050056C"/>
    <w:rsid w:val="00513C30"/>
    <w:rsid w:val="00517D85"/>
    <w:rsid w:val="0054689F"/>
    <w:rsid w:val="00554318"/>
    <w:rsid w:val="00567BF3"/>
    <w:rsid w:val="00594191"/>
    <w:rsid w:val="00595465"/>
    <w:rsid w:val="005C6DF5"/>
    <w:rsid w:val="005D66F5"/>
    <w:rsid w:val="005F569A"/>
    <w:rsid w:val="006041AB"/>
    <w:rsid w:val="00653E89"/>
    <w:rsid w:val="00657D9A"/>
    <w:rsid w:val="00657F0A"/>
    <w:rsid w:val="00684E03"/>
    <w:rsid w:val="00686BB9"/>
    <w:rsid w:val="006933CE"/>
    <w:rsid w:val="006B197F"/>
    <w:rsid w:val="006C7F03"/>
    <w:rsid w:val="006D2294"/>
    <w:rsid w:val="006D5BCE"/>
    <w:rsid w:val="006D7339"/>
    <w:rsid w:val="006E35AD"/>
    <w:rsid w:val="0072653A"/>
    <w:rsid w:val="00735857"/>
    <w:rsid w:val="00764208"/>
    <w:rsid w:val="0077475F"/>
    <w:rsid w:val="00796E6A"/>
    <w:rsid w:val="007B0F03"/>
    <w:rsid w:val="007D1283"/>
    <w:rsid w:val="008074E6"/>
    <w:rsid w:val="008107EF"/>
    <w:rsid w:val="00833790"/>
    <w:rsid w:val="0088217A"/>
    <w:rsid w:val="00887190"/>
    <w:rsid w:val="008B148F"/>
    <w:rsid w:val="008B6D2F"/>
    <w:rsid w:val="008C1756"/>
    <w:rsid w:val="008F4B65"/>
    <w:rsid w:val="00917BFF"/>
    <w:rsid w:val="00920922"/>
    <w:rsid w:val="00922627"/>
    <w:rsid w:val="00930855"/>
    <w:rsid w:val="00933CF4"/>
    <w:rsid w:val="00957E18"/>
    <w:rsid w:val="00982B8F"/>
    <w:rsid w:val="00984E26"/>
    <w:rsid w:val="00997B98"/>
    <w:rsid w:val="009A1A3E"/>
    <w:rsid w:val="009C1585"/>
    <w:rsid w:val="009F0698"/>
    <w:rsid w:val="00A05E12"/>
    <w:rsid w:val="00A30EF1"/>
    <w:rsid w:val="00A53694"/>
    <w:rsid w:val="00A63ADA"/>
    <w:rsid w:val="00A82B7B"/>
    <w:rsid w:val="00A852B1"/>
    <w:rsid w:val="00A93438"/>
    <w:rsid w:val="00AD516B"/>
    <w:rsid w:val="00AF6D3E"/>
    <w:rsid w:val="00B034C7"/>
    <w:rsid w:val="00B4068B"/>
    <w:rsid w:val="00B442B8"/>
    <w:rsid w:val="00B66693"/>
    <w:rsid w:val="00B754DE"/>
    <w:rsid w:val="00B9467A"/>
    <w:rsid w:val="00BC5A9F"/>
    <w:rsid w:val="00BF0A96"/>
    <w:rsid w:val="00BF525C"/>
    <w:rsid w:val="00C13338"/>
    <w:rsid w:val="00C42C1D"/>
    <w:rsid w:val="00C62D78"/>
    <w:rsid w:val="00C94445"/>
    <w:rsid w:val="00C94F10"/>
    <w:rsid w:val="00CA15A8"/>
    <w:rsid w:val="00CB447C"/>
    <w:rsid w:val="00CC364F"/>
    <w:rsid w:val="00CC42B8"/>
    <w:rsid w:val="00CD146C"/>
    <w:rsid w:val="00CE1167"/>
    <w:rsid w:val="00D230BD"/>
    <w:rsid w:val="00D25918"/>
    <w:rsid w:val="00D27DED"/>
    <w:rsid w:val="00D402CD"/>
    <w:rsid w:val="00D86EBA"/>
    <w:rsid w:val="00D873E7"/>
    <w:rsid w:val="00DB696E"/>
    <w:rsid w:val="00DF38D4"/>
    <w:rsid w:val="00E122BB"/>
    <w:rsid w:val="00E20548"/>
    <w:rsid w:val="00E40CE6"/>
    <w:rsid w:val="00E57FBB"/>
    <w:rsid w:val="00E7598E"/>
    <w:rsid w:val="00E8176E"/>
    <w:rsid w:val="00EA2144"/>
    <w:rsid w:val="00EB552B"/>
    <w:rsid w:val="00F06B1B"/>
    <w:rsid w:val="00F23790"/>
    <w:rsid w:val="00F24949"/>
    <w:rsid w:val="00F30475"/>
    <w:rsid w:val="00F76BDB"/>
    <w:rsid w:val="00F82078"/>
    <w:rsid w:val="00F83CCD"/>
    <w:rsid w:val="00F85F07"/>
    <w:rsid w:val="00FB7606"/>
    <w:rsid w:val="00FC0F13"/>
    <w:rsid w:val="00FE5971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 w:cs="Verdana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A2144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A2144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A2144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2144"/>
    <w:rPr>
      <w:smallCaps/>
      <w:color w:val="943634"/>
      <w:spacing w:val="1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2144"/>
    <w:rPr>
      <w:smallCaps/>
      <w:color w:val="C0504D"/>
      <w:spacing w:val="5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A2144"/>
    <w:rPr>
      <w:b/>
      <w:bCs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A2144"/>
    <w:rPr>
      <w:b/>
      <w:bCs/>
      <w:i/>
      <w:iCs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A2144"/>
    <w:rPr>
      <w:b/>
      <w:bCs/>
      <w:i/>
      <w:iCs/>
      <w:smallCaps/>
      <w:color w:val="622423"/>
    </w:rPr>
  </w:style>
  <w:style w:type="paragraph" w:styleId="Intestazione">
    <w:name w:val="header"/>
    <w:basedOn w:val="Normale"/>
    <w:link w:val="IntestazioneCarattere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5857"/>
  </w:style>
  <w:style w:type="paragraph" w:styleId="Pidipagina">
    <w:name w:val="footer"/>
    <w:basedOn w:val="Normale"/>
    <w:link w:val="PidipaginaCarattere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5857"/>
  </w:style>
  <w:style w:type="paragraph" w:styleId="Testofumetto">
    <w:name w:val="Balloon Text"/>
    <w:basedOn w:val="Normale"/>
    <w:link w:val="TestofumettoCarattere"/>
    <w:uiPriority w:val="99"/>
    <w:semiHidden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EA2144"/>
    <w:rPr>
      <w:b/>
      <w:bCs/>
      <w:caps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A2144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2144"/>
    <w:rPr>
      <w:rFonts w:ascii="Cambria" w:hAnsi="Cambria" w:cs="Cambria"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EA2144"/>
    <w:rPr>
      <w:b/>
      <w:bCs/>
      <w:color w:val="C0504D"/>
    </w:rPr>
  </w:style>
  <w:style w:type="character" w:styleId="Enfasicorsivo">
    <w:name w:val="Emphasis"/>
    <w:basedOn w:val="Carpredefinitoparagrafo"/>
    <w:uiPriority w:val="99"/>
    <w:qFormat/>
    <w:rsid w:val="00EA2144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99"/>
    <w:qFormat/>
    <w:rsid w:val="00EA2144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EA2144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EA214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EA2144"/>
    <w:rPr>
      <w:b/>
      <w:bCs/>
      <w:i/>
      <w:iCs/>
      <w:color w:val="FFFFFF"/>
      <w:shd w:val="clear" w:color="auto" w:fill="C0504D"/>
    </w:rPr>
  </w:style>
  <w:style w:type="character" w:styleId="Enfasidelicata">
    <w:name w:val="Subtle Emphasis"/>
    <w:basedOn w:val="Carpredefinitoparagrafo"/>
    <w:uiPriority w:val="99"/>
    <w:qFormat/>
    <w:rsid w:val="00EA2144"/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EA2144"/>
    <w:rPr>
      <w:b/>
      <w:bCs/>
      <w:i/>
      <w:iCs/>
      <w:color w:val="C0504D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EA2144"/>
    <w:rPr>
      <w:b/>
      <w:bCs/>
    </w:rPr>
  </w:style>
  <w:style w:type="character" w:styleId="Riferimentointenso">
    <w:name w:val="Intense Reference"/>
    <w:basedOn w:val="Carpredefinitoparagrafo"/>
    <w:uiPriority w:val="99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basedOn w:val="Carpredefinitoparagrafo"/>
    <w:uiPriority w:val="99"/>
    <w:qFormat/>
    <w:rsid w:val="00EA2144"/>
    <w:rPr>
      <w:rFonts w:ascii="Cambria" w:hAnsi="Cambria" w:cs="Cambria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99"/>
    <w:qFormat/>
    <w:rsid w:val="00EA2144"/>
    <w:pPr>
      <w:outlineLvl w:val="9"/>
    </w:pPr>
  </w:style>
  <w:style w:type="character" w:styleId="Collegamentoipertestuale">
    <w:name w:val="Hyperlink"/>
    <w:basedOn w:val="Carpredefinitoparagrafo"/>
    <w:uiPriority w:val="99"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uiPriority w:val="99"/>
    <w:rsid w:val="0050056C"/>
    <w:pPr>
      <w:autoSpaceDE w:val="0"/>
      <w:autoSpaceDN w:val="0"/>
      <w:adjustRightInd w:val="0"/>
      <w:spacing w:before="800" w:after="0"/>
      <w:ind w:left="5103"/>
      <w:jc w:val="center"/>
    </w:pPr>
    <w:rPr>
      <w:color w:val="000000"/>
    </w:rPr>
  </w:style>
  <w:style w:type="paragraph" w:customStyle="1" w:styleId="LuogoData">
    <w:name w:val="LuogoData"/>
    <w:basedOn w:val="Normale"/>
    <w:autoRedefine/>
    <w:uiPriority w:val="99"/>
    <w:rsid w:val="006E35AD"/>
    <w:pPr>
      <w:autoSpaceDE w:val="0"/>
      <w:autoSpaceDN w:val="0"/>
      <w:adjustRightInd w:val="0"/>
      <w:spacing w:before="240" w:after="240" w:line="360" w:lineRule="auto"/>
      <w:jc w:val="right"/>
    </w:pPr>
    <w:rPr>
      <w:color w:val="000000"/>
    </w:rPr>
  </w:style>
  <w:style w:type="paragraph" w:customStyle="1" w:styleId="Destinatari">
    <w:name w:val="Destinatari"/>
    <w:basedOn w:val="Normale"/>
    <w:autoRedefine/>
    <w:uiPriority w:val="99"/>
    <w:rsid w:val="006E35AD"/>
    <w:pPr>
      <w:autoSpaceDE w:val="0"/>
      <w:autoSpaceDN w:val="0"/>
      <w:adjustRightInd w:val="0"/>
      <w:spacing w:before="240" w:after="240"/>
      <w:jc w:val="right"/>
    </w:pPr>
    <w:rPr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uiPriority w:val="99"/>
    <w:rsid w:val="00AF6D3E"/>
    <w:pPr>
      <w:spacing w:before="480" w:after="600"/>
    </w:pPr>
    <w:rPr>
      <w:b/>
      <w:bCs/>
      <w:color w:val="000000"/>
    </w:rPr>
  </w:style>
  <w:style w:type="character" w:customStyle="1" w:styleId="OggettoCarattere">
    <w:name w:val="Oggetto Carattere"/>
    <w:basedOn w:val="Carpredefinitoparagrafo"/>
    <w:link w:val="Oggetto"/>
    <w:uiPriority w:val="99"/>
    <w:locked/>
    <w:rsid w:val="006E35AD"/>
    <w:rPr>
      <w:rFonts w:ascii="Verdana" w:hAnsi="Verdana" w:cs="Verdana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CA15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 w:cs="Verdana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A2144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A2144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A2144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2144"/>
    <w:rPr>
      <w:smallCaps/>
      <w:color w:val="943634"/>
      <w:spacing w:val="1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2144"/>
    <w:rPr>
      <w:smallCaps/>
      <w:color w:val="C0504D"/>
      <w:spacing w:val="5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A2144"/>
    <w:rPr>
      <w:b/>
      <w:bCs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A2144"/>
    <w:rPr>
      <w:b/>
      <w:bCs/>
      <w:i/>
      <w:iCs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A2144"/>
    <w:rPr>
      <w:b/>
      <w:bCs/>
      <w:i/>
      <w:iCs/>
      <w:smallCaps/>
      <w:color w:val="622423"/>
    </w:rPr>
  </w:style>
  <w:style w:type="paragraph" w:styleId="Intestazione">
    <w:name w:val="header"/>
    <w:basedOn w:val="Normale"/>
    <w:link w:val="IntestazioneCarattere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5857"/>
  </w:style>
  <w:style w:type="paragraph" w:styleId="Pidipagina">
    <w:name w:val="footer"/>
    <w:basedOn w:val="Normale"/>
    <w:link w:val="PidipaginaCarattere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5857"/>
  </w:style>
  <w:style w:type="paragraph" w:styleId="Testofumetto">
    <w:name w:val="Balloon Text"/>
    <w:basedOn w:val="Normale"/>
    <w:link w:val="TestofumettoCarattere"/>
    <w:uiPriority w:val="99"/>
    <w:semiHidden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EA2144"/>
    <w:rPr>
      <w:b/>
      <w:bCs/>
      <w:caps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A2144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2144"/>
    <w:rPr>
      <w:rFonts w:ascii="Cambria" w:hAnsi="Cambria" w:cs="Cambria"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EA2144"/>
    <w:rPr>
      <w:b/>
      <w:bCs/>
      <w:color w:val="C0504D"/>
    </w:rPr>
  </w:style>
  <w:style w:type="character" w:styleId="Enfasicorsivo">
    <w:name w:val="Emphasis"/>
    <w:basedOn w:val="Carpredefinitoparagrafo"/>
    <w:uiPriority w:val="99"/>
    <w:qFormat/>
    <w:rsid w:val="00EA2144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99"/>
    <w:qFormat/>
    <w:rsid w:val="00EA2144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EA2144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EA214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EA2144"/>
    <w:rPr>
      <w:b/>
      <w:bCs/>
      <w:i/>
      <w:iCs/>
      <w:color w:val="FFFFFF"/>
      <w:shd w:val="clear" w:color="auto" w:fill="C0504D"/>
    </w:rPr>
  </w:style>
  <w:style w:type="character" w:styleId="Enfasidelicata">
    <w:name w:val="Subtle Emphasis"/>
    <w:basedOn w:val="Carpredefinitoparagrafo"/>
    <w:uiPriority w:val="99"/>
    <w:qFormat/>
    <w:rsid w:val="00EA2144"/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EA2144"/>
    <w:rPr>
      <w:b/>
      <w:bCs/>
      <w:i/>
      <w:iCs/>
      <w:color w:val="C0504D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EA2144"/>
    <w:rPr>
      <w:b/>
      <w:bCs/>
    </w:rPr>
  </w:style>
  <w:style w:type="character" w:styleId="Riferimentointenso">
    <w:name w:val="Intense Reference"/>
    <w:basedOn w:val="Carpredefinitoparagrafo"/>
    <w:uiPriority w:val="99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basedOn w:val="Carpredefinitoparagrafo"/>
    <w:uiPriority w:val="99"/>
    <w:qFormat/>
    <w:rsid w:val="00EA2144"/>
    <w:rPr>
      <w:rFonts w:ascii="Cambria" w:hAnsi="Cambria" w:cs="Cambria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99"/>
    <w:qFormat/>
    <w:rsid w:val="00EA2144"/>
    <w:pPr>
      <w:outlineLvl w:val="9"/>
    </w:pPr>
  </w:style>
  <w:style w:type="character" w:styleId="Collegamentoipertestuale">
    <w:name w:val="Hyperlink"/>
    <w:basedOn w:val="Carpredefinitoparagrafo"/>
    <w:uiPriority w:val="99"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uiPriority w:val="99"/>
    <w:rsid w:val="0050056C"/>
    <w:pPr>
      <w:autoSpaceDE w:val="0"/>
      <w:autoSpaceDN w:val="0"/>
      <w:adjustRightInd w:val="0"/>
      <w:spacing w:before="800" w:after="0"/>
      <w:ind w:left="5103"/>
      <w:jc w:val="center"/>
    </w:pPr>
    <w:rPr>
      <w:color w:val="000000"/>
    </w:rPr>
  </w:style>
  <w:style w:type="paragraph" w:customStyle="1" w:styleId="LuogoData">
    <w:name w:val="LuogoData"/>
    <w:basedOn w:val="Normale"/>
    <w:autoRedefine/>
    <w:uiPriority w:val="99"/>
    <w:rsid w:val="006E35AD"/>
    <w:pPr>
      <w:autoSpaceDE w:val="0"/>
      <w:autoSpaceDN w:val="0"/>
      <w:adjustRightInd w:val="0"/>
      <w:spacing w:before="240" w:after="240" w:line="360" w:lineRule="auto"/>
      <w:jc w:val="right"/>
    </w:pPr>
    <w:rPr>
      <w:color w:val="000000"/>
    </w:rPr>
  </w:style>
  <w:style w:type="paragraph" w:customStyle="1" w:styleId="Destinatari">
    <w:name w:val="Destinatari"/>
    <w:basedOn w:val="Normale"/>
    <w:autoRedefine/>
    <w:uiPriority w:val="99"/>
    <w:rsid w:val="006E35AD"/>
    <w:pPr>
      <w:autoSpaceDE w:val="0"/>
      <w:autoSpaceDN w:val="0"/>
      <w:adjustRightInd w:val="0"/>
      <w:spacing w:before="240" w:after="240"/>
      <w:jc w:val="right"/>
    </w:pPr>
    <w:rPr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uiPriority w:val="99"/>
    <w:rsid w:val="00AF6D3E"/>
    <w:pPr>
      <w:spacing w:before="480" w:after="600"/>
    </w:pPr>
    <w:rPr>
      <w:b/>
      <w:bCs/>
      <w:color w:val="000000"/>
    </w:rPr>
  </w:style>
  <w:style w:type="character" w:customStyle="1" w:styleId="OggettoCarattere">
    <w:name w:val="Oggetto Carattere"/>
    <w:basedOn w:val="Carpredefinitoparagrafo"/>
    <w:link w:val="Oggetto"/>
    <w:uiPriority w:val="99"/>
    <w:locked/>
    <w:rsid w:val="006E35AD"/>
    <w:rPr>
      <w:rFonts w:ascii="Verdana" w:hAnsi="Verdana" w:cs="Verdana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CA15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Asti, ………………</vt:lpstr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Asti, ………………</dc:title>
  <dc:creator>Administrator</dc:creator>
  <cp:lastModifiedBy>Administrator</cp:lastModifiedBy>
  <cp:revision>2</cp:revision>
  <cp:lastPrinted>2015-09-22T09:33:00Z</cp:lastPrinted>
  <dcterms:created xsi:type="dcterms:W3CDTF">2015-09-29T09:09:00Z</dcterms:created>
  <dcterms:modified xsi:type="dcterms:W3CDTF">2015-09-29T09:09:00Z</dcterms:modified>
</cp:coreProperties>
</file>