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1C5" w:rsidRDefault="00E571C5" w:rsidP="00CD6BD9">
      <w:pPr>
        <w:jc w:val="center"/>
        <w:rPr>
          <w:rStyle w:val="Nessuno"/>
          <w:b/>
          <w:bCs/>
          <w:sz w:val="36"/>
          <w:szCs w:val="36"/>
        </w:rPr>
      </w:pPr>
    </w:p>
    <w:p w:rsidR="00F023FD" w:rsidRPr="00F023FD" w:rsidRDefault="00240C2D" w:rsidP="00CD6BD9">
      <w:pPr>
        <w:jc w:val="center"/>
        <w:rPr>
          <w:rStyle w:val="Nessuno"/>
          <w:b/>
          <w:bCs/>
          <w:sz w:val="36"/>
          <w:szCs w:val="36"/>
        </w:rPr>
      </w:pPr>
      <w:r w:rsidRPr="00F023FD">
        <w:rPr>
          <w:rStyle w:val="Nessuno"/>
          <w:b/>
          <w:bCs/>
          <w:sz w:val="36"/>
          <w:szCs w:val="36"/>
        </w:rPr>
        <w:t xml:space="preserve"> </w:t>
      </w:r>
      <w:r w:rsidR="00F023FD" w:rsidRPr="00F023FD">
        <w:rPr>
          <w:rStyle w:val="Nessuno"/>
          <w:b/>
          <w:bCs/>
          <w:sz w:val="36"/>
          <w:szCs w:val="36"/>
        </w:rPr>
        <w:t xml:space="preserve">“RIGUARDA ANCHE ME. </w:t>
      </w:r>
    </w:p>
    <w:p w:rsidR="00F023FD" w:rsidRPr="00F023FD" w:rsidRDefault="00F023FD" w:rsidP="00CD6BD9">
      <w:pPr>
        <w:jc w:val="center"/>
        <w:rPr>
          <w:rStyle w:val="Nessuno"/>
          <w:b/>
          <w:bCs/>
          <w:sz w:val="36"/>
          <w:szCs w:val="36"/>
        </w:rPr>
      </w:pPr>
      <w:r w:rsidRPr="00F023FD">
        <w:rPr>
          <w:rStyle w:val="Nessuno"/>
          <w:b/>
          <w:bCs/>
          <w:sz w:val="36"/>
          <w:szCs w:val="36"/>
        </w:rPr>
        <w:t>Cosa posso fare CONTRO  la violenza di genere.”</w:t>
      </w:r>
    </w:p>
    <w:p w:rsidR="00F023FD" w:rsidRDefault="00923E02" w:rsidP="00F023FD">
      <w:pPr>
        <w:jc w:val="center"/>
        <w:rPr>
          <w:rStyle w:val="Nessuno"/>
          <w:b/>
          <w:bCs/>
        </w:rPr>
      </w:pPr>
      <w:r>
        <w:rPr>
          <w:rStyle w:val="Nessuno"/>
          <w:b/>
          <w:bCs/>
        </w:rPr>
        <w:t>INCONTRI FORMATIVI VOLTI ALLA SENSIBILIZZAZI</w:t>
      </w:r>
      <w:r w:rsidR="00F023FD">
        <w:rPr>
          <w:rStyle w:val="Nessuno"/>
          <w:b/>
          <w:bCs/>
        </w:rPr>
        <w:t>O</w:t>
      </w:r>
      <w:r>
        <w:rPr>
          <w:rStyle w:val="Nessuno"/>
          <w:b/>
          <w:bCs/>
        </w:rPr>
        <w:t>NE E ALLA PREVENZI</w:t>
      </w:r>
      <w:r w:rsidR="00790E15">
        <w:rPr>
          <w:rStyle w:val="Nessuno"/>
          <w:b/>
          <w:bCs/>
        </w:rPr>
        <w:t>O</w:t>
      </w:r>
      <w:r>
        <w:rPr>
          <w:rStyle w:val="Nessuno"/>
          <w:b/>
          <w:bCs/>
        </w:rPr>
        <w:t>NE DELLA VIOLENZA DI GENERE</w:t>
      </w:r>
    </w:p>
    <w:p w:rsidR="00482C5F" w:rsidRDefault="007A7D95" w:rsidP="00E571C5">
      <w:pPr>
        <w:jc w:val="both"/>
      </w:pPr>
      <w:r>
        <w:t xml:space="preserve">Gratuiti. </w:t>
      </w:r>
      <w:r w:rsidR="00923E02">
        <w:t xml:space="preserve"> Aperti a tutti . Rivolti in particolare ad educatori, assistenti sociali, dirigenti, docenti e personale ATA delle Istituzioni scolastiche pubblich</w:t>
      </w:r>
      <w:r w:rsidR="00240C2D">
        <w:t xml:space="preserve">e e private di Asti e Provincia. </w:t>
      </w:r>
      <w:r>
        <w:t>Sarà rilasciato attestato di partecipazione al termine dei singoli incontri.</w:t>
      </w:r>
      <w:r w:rsidR="00F023FD">
        <w:t xml:space="preserve"> Le Istituzioni Scolastiche che avranno deliberato in Collegio docenti  che tali incontri  siano riconosciuti come aggiornamento riconosceranno ai docenti partecipanti i corrispettivi crediti formativi. Con il patr</w:t>
      </w:r>
      <w:r w:rsidR="00B076D9">
        <w:t>ocinio di  Provincia di Asti ed UST di Asti</w:t>
      </w:r>
      <w:r w:rsidR="00E571C5">
        <w:t>.</w:t>
      </w:r>
    </w:p>
    <w:p w:rsidR="00482C5F" w:rsidRDefault="007A7D95">
      <w:r w:rsidRPr="001E023D">
        <w:rPr>
          <w:b/>
        </w:rPr>
        <w:t>SEDE DEGLI INCONTRI :</w:t>
      </w:r>
      <w:r>
        <w:t xml:space="preserve"> Sala </w:t>
      </w:r>
      <w:r w:rsidR="00160EFA">
        <w:t>Consiliare</w:t>
      </w:r>
      <w:bookmarkStart w:id="0" w:name="_GoBack"/>
      <w:bookmarkEnd w:id="0"/>
      <w:r>
        <w:t>, Palazzo della Provincia, Piazza Alfieri 33 Asti</w:t>
      </w:r>
    </w:p>
    <w:p w:rsidR="00482C5F" w:rsidRPr="00240C2D" w:rsidRDefault="007A7D95">
      <w:r w:rsidRPr="001E023D">
        <w:rPr>
          <w:b/>
        </w:rPr>
        <w:t xml:space="preserve">ORARI DEGLI </w:t>
      </w:r>
      <w:r w:rsidRPr="00240C2D">
        <w:rPr>
          <w:b/>
        </w:rPr>
        <w:t>INCONTRI</w:t>
      </w:r>
      <w:r w:rsidR="00F023FD" w:rsidRPr="00240C2D">
        <w:t>: ore 16 – 18,30</w:t>
      </w:r>
    </w:p>
    <w:p w:rsidR="00482C5F" w:rsidRPr="007018C5" w:rsidRDefault="007A7D95" w:rsidP="007018C5">
      <w:pPr>
        <w:jc w:val="center"/>
        <w:rPr>
          <w:b/>
        </w:rPr>
      </w:pPr>
      <w:r w:rsidRPr="007018C5">
        <w:rPr>
          <w:b/>
        </w:rPr>
        <w:t>CALENDARIO</w:t>
      </w:r>
    </w:p>
    <w:p w:rsidR="00923E02" w:rsidRPr="00923E02" w:rsidRDefault="00923E02" w:rsidP="00923E02">
      <w:pPr>
        <w:pStyle w:val="Paragrafoelenco"/>
        <w:numPr>
          <w:ilvl w:val="0"/>
          <w:numId w:val="2"/>
        </w:numPr>
      </w:pPr>
      <w:r w:rsidRPr="00923E02">
        <w:rPr>
          <w:b/>
        </w:rPr>
        <w:t xml:space="preserve">MARTEDI’ 27 NOVEMBRE </w:t>
      </w:r>
      <w:r w:rsidR="007A7D95" w:rsidRPr="00923E02">
        <w:rPr>
          <w:b/>
        </w:rPr>
        <w:t xml:space="preserve">2018, </w:t>
      </w:r>
      <w:r w:rsidR="00F023FD">
        <w:rPr>
          <w:b/>
        </w:rPr>
        <w:t xml:space="preserve"> “ Donne e violenza in Rete. Come non rimanere intrappolate.”</w:t>
      </w:r>
    </w:p>
    <w:p w:rsidR="00482C5F" w:rsidRDefault="007A7D95" w:rsidP="00923E02">
      <w:pPr>
        <w:pStyle w:val="Paragrafoelenco"/>
      </w:pPr>
      <w:r>
        <w:t>Relator</w:t>
      </w:r>
      <w:r w:rsidR="00923E02">
        <w:t xml:space="preserve">e:  Dott. Roberto Capra, </w:t>
      </w:r>
      <w:r w:rsidR="00F023FD">
        <w:t xml:space="preserve"> giurista informatico</w:t>
      </w:r>
    </w:p>
    <w:p w:rsidR="007018C5" w:rsidRPr="00923E02" w:rsidRDefault="00F023FD" w:rsidP="00E0225D">
      <w:pPr>
        <w:pStyle w:val="Paragrafoelenco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rPr>
          <w:rFonts w:eastAsia="Times New Roman"/>
          <w:b/>
          <w:bdr w:val="none" w:sz="0" w:space="0" w:color="auto"/>
        </w:rPr>
      </w:pPr>
      <w:r>
        <w:rPr>
          <w:b/>
        </w:rPr>
        <w:t xml:space="preserve"> VENERDI’  30 </w:t>
      </w:r>
      <w:r w:rsidR="00923E02" w:rsidRPr="00923E02">
        <w:rPr>
          <w:b/>
        </w:rPr>
        <w:t xml:space="preserve">NOVEMBRE </w:t>
      </w:r>
      <w:r w:rsidR="00D1761E" w:rsidRPr="00923E02">
        <w:rPr>
          <w:b/>
        </w:rPr>
        <w:t xml:space="preserve"> 2018, </w:t>
      </w:r>
      <w:r w:rsidR="00B86930" w:rsidRPr="00923E02">
        <w:rPr>
          <w:b/>
        </w:rPr>
        <w:t>“</w:t>
      </w:r>
      <w:r w:rsidR="009907D2">
        <w:rPr>
          <w:b/>
        </w:rPr>
        <w:t>Lasciate un messaggio prima del segnale – riconoscere la violenza”</w:t>
      </w:r>
    </w:p>
    <w:p w:rsidR="00923E02" w:rsidRDefault="00923E02" w:rsidP="00923E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ind w:left="720"/>
        <w:rPr>
          <w:rFonts w:eastAsia="Times New Roman"/>
          <w:b/>
          <w:bdr w:val="none" w:sz="0" w:space="0" w:color="auto"/>
        </w:rPr>
      </w:pPr>
    </w:p>
    <w:p w:rsidR="00923E02" w:rsidRPr="00923E02" w:rsidRDefault="00923E02" w:rsidP="009907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rPr>
          <w:rFonts w:eastAsia="Times New Roman"/>
          <w:b/>
          <w:bdr w:val="none" w:sz="0" w:space="0" w:color="auto"/>
        </w:rPr>
      </w:pPr>
    </w:p>
    <w:p w:rsidR="00923E02" w:rsidRDefault="00923E02" w:rsidP="00923E02">
      <w:pPr>
        <w:ind w:left="720"/>
      </w:pPr>
      <w:r>
        <w:t>Relatrice:  Dott.ssa Elisa</w:t>
      </w:r>
      <w:r w:rsidR="008655A6">
        <w:t xml:space="preserve"> Bertolotti</w:t>
      </w:r>
      <w:r w:rsidR="00F023FD">
        <w:t>, psicologa e psicoterapeuta</w:t>
      </w:r>
    </w:p>
    <w:p w:rsidR="00E0225D" w:rsidRPr="00E0225D" w:rsidRDefault="00E0225D" w:rsidP="00E022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rPr>
          <w:rFonts w:eastAsia="Times New Roman"/>
          <w:bdr w:val="none" w:sz="0" w:space="0" w:color="auto"/>
        </w:rPr>
      </w:pPr>
    </w:p>
    <w:p w:rsidR="00482C5F" w:rsidRDefault="00482C5F" w:rsidP="00E0225D">
      <w:pPr>
        <w:pStyle w:val="Paragrafoelenco"/>
      </w:pPr>
    </w:p>
    <w:p w:rsidR="007018C5" w:rsidRDefault="007018C5" w:rsidP="007018C5"/>
    <w:sectPr w:rsidR="007018C5" w:rsidSect="008529C2">
      <w:headerReference w:type="default" r:id="rId8"/>
      <w:pgSz w:w="11900" w:h="16840"/>
      <w:pgMar w:top="595" w:right="1134" w:bottom="1134" w:left="1134" w:header="285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FCF" w:rsidRDefault="008A0FCF">
      <w:pPr>
        <w:spacing w:after="0" w:line="240" w:lineRule="auto"/>
      </w:pPr>
      <w:r>
        <w:separator/>
      </w:r>
    </w:p>
  </w:endnote>
  <w:endnote w:type="continuationSeparator" w:id="0">
    <w:p w:rsidR="008A0FCF" w:rsidRDefault="008A0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FCF" w:rsidRDefault="008A0FCF">
      <w:pPr>
        <w:spacing w:after="0" w:line="240" w:lineRule="auto"/>
      </w:pPr>
      <w:r>
        <w:separator/>
      </w:r>
    </w:p>
  </w:footnote>
  <w:footnote w:type="continuationSeparator" w:id="0">
    <w:p w:rsidR="008A0FCF" w:rsidRDefault="008A0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1C5" w:rsidRDefault="008529C2" w:rsidP="008529C2">
    <w:pPr>
      <w:pStyle w:val="Intestazione"/>
      <w:tabs>
        <w:tab w:val="clear" w:pos="4819"/>
        <w:tab w:val="clear" w:pos="9638"/>
        <w:tab w:val="left" w:pos="8115"/>
        <w:tab w:val="left" w:pos="9315"/>
        <w:tab w:val="right" w:pos="9632"/>
      </w:tabs>
      <w:rPr>
        <w:noProof/>
      </w:rPr>
    </w:pPr>
    <w:r>
      <w:rPr>
        <w:noProof/>
      </w:rPr>
      <w:ptab w:relativeTo="margin" w:alignment="center" w:leader="none"/>
    </w:r>
    <w:r>
      <w:rPr>
        <w:noProof/>
      </w:rPr>
      <w:t xml:space="preserve">                                                    </w:t>
    </w:r>
  </w:p>
  <w:p w:rsidR="00E571C5" w:rsidRDefault="00E571C5" w:rsidP="008529C2">
    <w:pPr>
      <w:pStyle w:val="Intestazione"/>
      <w:tabs>
        <w:tab w:val="clear" w:pos="4819"/>
        <w:tab w:val="clear" w:pos="9638"/>
        <w:tab w:val="left" w:pos="8115"/>
        <w:tab w:val="left" w:pos="9315"/>
        <w:tab w:val="right" w:pos="9632"/>
      </w:tabs>
      <w:rPr>
        <w:noProof/>
      </w:rPr>
    </w:pPr>
  </w:p>
  <w:p w:rsidR="00E571C5" w:rsidRDefault="00E571C5" w:rsidP="008529C2">
    <w:pPr>
      <w:pStyle w:val="Intestazione"/>
      <w:tabs>
        <w:tab w:val="clear" w:pos="4819"/>
        <w:tab w:val="clear" w:pos="9638"/>
        <w:tab w:val="left" w:pos="8115"/>
        <w:tab w:val="left" w:pos="9315"/>
        <w:tab w:val="right" w:pos="9632"/>
      </w:tabs>
      <w:rPr>
        <w:noProof/>
      </w:rPr>
    </w:pPr>
  </w:p>
  <w:p w:rsidR="008529C2" w:rsidRDefault="008529C2" w:rsidP="008529C2">
    <w:pPr>
      <w:pStyle w:val="Intestazione"/>
      <w:tabs>
        <w:tab w:val="clear" w:pos="4819"/>
        <w:tab w:val="clear" w:pos="9638"/>
        <w:tab w:val="left" w:pos="8115"/>
        <w:tab w:val="left" w:pos="9315"/>
        <w:tab w:val="right" w:pos="9632"/>
      </w:tabs>
    </w:pPr>
    <w:r>
      <w:rPr>
        <w:noProof/>
      </w:rPr>
      <w:t xml:space="preserve">      </w:t>
    </w:r>
    <w:r w:rsidR="00E571C5">
      <w:rPr>
        <w:noProof/>
      </w:rPr>
      <w:drawing>
        <wp:inline distT="0" distB="0" distL="0" distR="0" wp14:anchorId="40D44863" wp14:editId="2AE9C573">
          <wp:extent cx="1009650" cy="1428750"/>
          <wp:effectExtent l="0" t="0" r="0" b="0"/>
          <wp:docPr id="4" name="officeArt object" descr="C:\Users\Chiara\Desktop\po\Logo Consigliera di parità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C:\Users\Chiara\Desktop\po\Logo Consigliera di parità.png" descr="C:\Users\Chiara\Desktop\po\Logo Consigliera di parità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088" cy="142937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E571C5">
      <w:rPr>
        <w:noProof/>
      </w:rPr>
      <w:drawing>
        <wp:inline distT="0" distB="0" distL="0" distR="0" wp14:anchorId="17B6F526" wp14:editId="60E76082">
          <wp:extent cx="3848100" cy="1065859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0737" cy="10748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="00E571C5">
      <w:rPr>
        <w:noProof/>
      </w:rPr>
      <w:drawing>
        <wp:inline distT="0" distB="0" distL="0" distR="0" wp14:anchorId="4CA5E563" wp14:editId="135DED78">
          <wp:extent cx="790575" cy="1314450"/>
          <wp:effectExtent l="0" t="0" r="9525" b="0"/>
          <wp:docPr id="3" name="officeArt object" descr="Immagin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magine 3" descr="Immagine 3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13144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</w:t>
    </w:r>
  </w:p>
  <w:p w:rsidR="008529C2" w:rsidRDefault="008529C2" w:rsidP="008529C2">
    <w:pPr>
      <w:pStyle w:val="Intestazione"/>
      <w:tabs>
        <w:tab w:val="clear" w:pos="4819"/>
        <w:tab w:val="clear" w:pos="9638"/>
        <w:tab w:val="left" w:pos="8115"/>
        <w:tab w:val="left" w:pos="9315"/>
        <w:tab w:val="right" w:pos="9632"/>
      </w:tabs>
    </w:pPr>
  </w:p>
  <w:p w:rsidR="008529C2" w:rsidRDefault="008529C2" w:rsidP="008529C2">
    <w:pPr>
      <w:pStyle w:val="Intestazione"/>
      <w:tabs>
        <w:tab w:val="clear" w:pos="4819"/>
        <w:tab w:val="clear" w:pos="9638"/>
        <w:tab w:val="left" w:pos="8115"/>
        <w:tab w:val="left" w:pos="9315"/>
        <w:tab w:val="right" w:pos="963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C3265"/>
    <w:multiLevelType w:val="hybridMultilevel"/>
    <w:tmpl w:val="023AA47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4D18E5"/>
    <w:multiLevelType w:val="hybridMultilevel"/>
    <w:tmpl w:val="739A491A"/>
    <w:styleLink w:val="Stileimportato1"/>
    <w:lvl w:ilvl="0" w:tplc="D6E834F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7031F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76A5D0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418424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118DBD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95AE26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516D0F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8B8234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27A685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312C2911"/>
    <w:multiLevelType w:val="hybridMultilevel"/>
    <w:tmpl w:val="48B8414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7B961BB"/>
    <w:multiLevelType w:val="hybridMultilevel"/>
    <w:tmpl w:val="42E6DEF0"/>
    <w:lvl w:ilvl="0" w:tplc="0410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>
    <w:nsid w:val="39D8615C"/>
    <w:multiLevelType w:val="hybridMultilevel"/>
    <w:tmpl w:val="739A491A"/>
    <w:numStyleLink w:val="Stileimportato1"/>
  </w:abstractNum>
  <w:abstractNum w:abstractNumId="5">
    <w:nsid w:val="4ADA4171"/>
    <w:multiLevelType w:val="hybridMultilevel"/>
    <w:tmpl w:val="7D188F2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F0E49B5"/>
    <w:multiLevelType w:val="hybridMultilevel"/>
    <w:tmpl w:val="73FE34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364429"/>
    <w:multiLevelType w:val="hybridMultilevel"/>
    <w:tmpl w:val="3B14EA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C5F"/>
    <w:rsid w:val="00160EFA"/>
    <w:rsid w:val="001845D3"/>
    <w:rsid w:val="001A35C0"/>
    <w:rsid w:val="001E023D"/>
    <w:rsid w:val="001E2A8D"/>
    <w:rsid w:val="00240C2D"/>
    <w:rsid w:val="0036733B"/>
    <w:rsid w:val="003E0319"/>
    <w:rsid w:val="004428D5"/>
    <w:rsid w:val="004629BD"/>
    <w:rsid w:val="00474645"/>
    <w:rsid w:val="0047776F"/>
    <w:rsid w:val="00482C5F"/>
    <w:rsid w:val="004958C3"/>
    <w:rsid w:val="004E227A"/>
    <w:rsid w:val="006943D6"/>
    <w:rsid w:val="006C2ED8"/>
    <w:rsid w:val="007018C5"/>
    <w:rsid w:val="00712D16"/>
    <w:rsid w:val="00732EE7"/>
    <w:rsid w:val="00790E15"/>
    <w:rsid w:val="007A7D95"/>
    <w:rsid w:val="007B1303"/>
    <w:rsid w:val="008109BA"/>
    <w:rsid w:val="008529C2"/>
    <w:rsid w:val="008655A6"/>
    <w:rsid w:val="008706F3"/>
    <w:rsid w:val="008A0FCF"/>
    <w:rsid w:val="008D38B6"/>
    <w:rsid w:val="00923E02"/>
    <w:rsid w:val="00942D9F"/>
    <w:rsid w:val="009907D2"/>
    <w:rsid w:val="009A704E"/>
    <w:rsid w:val="00B076D9"/>
    <w:rsid w:val="00B348DA"/>
    <w:rsid w:val="00B556B6"/>
    <w:rsid w:val="00B602DC"/>
    <w:rsid w:val="00B86930"/>
    <w:rsid w:val="00C73D65"/>
    <w:rsid w:val="00C8117D"/>
    <w:rsid w:val="00CD6BD9"/>
    <w:rsid w:val="00CE436A"/>
    <w:rsid w:val="00D1761E"/>
    <w:rsid w:val="00DA053A"/>
    <w:rsid w:val="00DA1459"/>
    <w:rsid w:val="00DB3AF2"/>
    <w:rsid w:val="00DD6498"/>
    <w:rsid w:val="00DD64DC"/>
    <w:rsid w:val="00E0225D"/>
    <w:rsid w:val="00E307BD"/>
    <w:rsid w:val="00E571C5"/>
    <w:rsid w:val="00EB2929"/>
    <w:rsid w:val="00F023FD"/>
    <w:rsid w:val="00F32479"/>
    <w:rsid w:val="00F97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Nessuno">
    <w:name w:val="Nessuno"/>
    <w:rPr>
      <w:lang w:val="it-IT"/>
    </w:rPr>
  </w:style>
  <w:style w:type="paragraph" w:styleId="Paragrafoelenco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2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529C2"/>
    <w:rPr>
      <w:rFonts w:ascii="Tahoma" w:eastAsia="Calibri" w:hAnsi="Tahoma" w:cs="Tahoma"/>
      <w:color w:val="000000"/>
      <w:sz w:val="16"/>
      <w:szCs w:val="16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8529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529C2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22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E0225D"/>
    <w:rPr>
      <w:rFonts w:eastAsia="Times New Roman"/>
      <w:sz w:val="24"/>
      <w:szCs w:val="24"/>
      <w:bdr w:val="none" w:sz="0" w:space="0" w:color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Nessuno">
    <w:name w:val="Nessuno"/>
    <w:rPr>
      <w:lang w:val="it-IT"/>
    </w:rPr>
  </w:style>
  <w:style w:type="paragraph" w:styleId="Paragrafoelenco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2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529C2"/>
    <w:rPr>
      <w:rFonts w:ascii="Tahoma" w:eastAsia="Calibri" w:hAnsi="Tahoma" w:cs="Tahoma"/>
      <w:color w:val="000000"/>
      <w:sz w:val="16"/>
      <w:szCs w:val="16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8529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529C2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22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E0225D"/>
    <w:rPr>
      <w:rFonts w:eastAsia="Times New Roman"/>
      <w:sz w:val="24"/>
      <w:szCs w:val="24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68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Salvatore Bullara</dc:creator>
  <cp:lastModifiedBy>Administrator</cp:lastModifiedBy>
  <cp:revision>3</cp:revision>
  <cp:lastPrinted>2018-09-21T06:44:00Z</cp:lastPrinted>
  <dcterms:created xsi:type="dcterms:W3CDTF">2018-11-20T10:53:00Z</dcterms:created>
  <dcterms:modified xsi:type="dcterms:W3CDTF">2018-11-20T10:54:00Z</dcterms:modified>
</cp:coreProperties>
</file>