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4B7" w:rsidRDefault="009854B7" w:rsidP="009854B7">
      <w:pPr>
        <w:pStyle w:val="NormaleWeb"/>
        <w:shd w:val="clear" w:color="auto" w:fill="FFFFFF"/>
        <w:spacing w:before="240" w:beforeAutospacing="0" w:after="240" w:afterAutospacing="0"/>
        <w:jc w:val="center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AVVISO</w:t>
      </w:r>
    </w:p>
    <w:p w:rsidR="009854B7" w:rsidRDefault="009854B7" w:rsidP="009854B7">
      <w:pPr>
        <w:pStyle w:val="NormaleWeb"/>
        <w:shd w:val="clear" w:color="auto" w:fill="FFFFFF"/>
        <w:spacing w:before="240" w:beforeAutospacing="0" w:after="240" w:afterAutospacing="0"/>
        <w:jc w:val="both"/>
        <w:rPr>
          <w:rFonts w:ascii="Tahoma" w:hAnsi="Tahoma" w:cs="Tahoma"/>
          <w:color w:val="000000"/>
          <w:sz w:val="19"/>
          <w:szCs w:val="19"/>
        </w:rPr>
      </w:pPr>
    </w:p>
    <w:p w:rsidR="007D140F" w:rsidRDefault="007D140F" w:rsidP="009854B7">
      <w:pPr>
        <w:pStyle w:val="NormaleWeb"/>
        <w:shd w:val="clear" w:color="auto" w:fill="FFFFFF"/>
        <w:spacing w:before="240" w:beforeAutospacing="0" w:after="240" w:afterAutospacing="0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Per quanto concerne le nomine in ruolo da effettuare attingendo dalle graduatorie di merito il sistema delle precedenze di cui alla Legge 104/1992 (art. 21, art. 33 comma 6 e art. 33 commi 5 e 7) non opera riguardo alla scelta della provincia.</w:t>
      </w:r>
    </w:p>
    <w:p w:rsidR="007D140F" w:rsidRDefault="007D140F" w:rsidP="009854B7">
      <w:pPr>
        <w:pStyle w:val="NormaleWeb"/>
        <w:shd w:val="clear" w:color="auto" w:fill="FFFFFF"/>
        <w:spacing w:before="240" w:beforeAutospacing="0" w:after="240" w:afterAutospacing="0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Tale precedenza potrà essere fruita soltanto all’interno della provincia, </w:t>
      </w:r>
      <w:r>
        <w:rPr>
          <w:rStyle w:val="Enfasigrassetto"/>
          <w:rFonts w:ascii="Tahoma" w:hAnsi="Tahoma" w:cs="Tahoma"/>
          <w:color w:val="000000"/>
          <w:sz w:val="19"/>
          <w:szCs w:val="19"/>
        </w:rPr>
        <w:t>per la scelta della sede.</w:t>
      </w:r>
    </w:p>
    <w:p w:rsidR="007D140F" w:rsidRDefault="007D140F" w:rsidP="009854B7">
      <w:pPr>
        <w:pStyle w:val="NormaleWeb"/>
        <w:shd w:val="clear" w:color="auto" w:fill="FFFFFF"/>
        <w:spacing w:before="240" w:beforeAutospacing="0" w:after="240" w:afterAutospacing="0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La precedenza di cui sopra è spendile </w:t>
      </w:r>
      <w:r>
        <w:rPr>
          <w:rStyle w:val="Enfasigrassetto"/>
          <w:rFonts w:ascii="Tahoma" w:hAnsi="Tahoma" w:cs="Tahoma"/>
          <w:color w:val="000000"/>
          <w:sz w:val="19"/>
          <w:szCs w:val="19"/>
        </w:rPr>
        <w:t>esclusivamente per il proprio comune di residenza</w:t>
      </w:r>
      <w:r>
        <w:rPr>
          <w:rFonts w:ascii="Tahoma" w:hAnsi="Tahoma" w:cs="Tahoma"/>
          <w:color w:val="000000"/>
          <w:sz w:val="19"/>
          <w:szCs w:val="19"/>
        </w:rPr>
        <w:t>.</w:t>
      </w:r>
    </w:p>
    <w:p w:rsidR="007D140F" w:rsidRDefault="007D140F" w:rsidP="009854B7">
      <w:pPr>
        <w:pStyle w:val="NormaleWeb"/>
        <w:shd w:val="clear" w:color="auto" w:fill="FFFFFF"/>
        <w:spacing w:before="240" w:beforeAutospacing="0" w:after="240" w:afterAutospacing="0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Relativamente alle nomine</w:t>
      </w:r>
      <w:r w:rsidR="009854B7">
        <w:rPr>
          <w:rFonts w:ascii="Tahoma" w:hAnsi="Tahoma" w:cs="Tahoma"/>
          <w:color w:val="000000"/>
          <w:sz w:val="19"/>
          <w:szCs w:val="19"/>
        </w:rPr>
        <w:t xml:space="preserve"> a tempo determinato </w:t>
      </w:r>
      <w:r>
        <w:rPr>
          <w:rFonts w:ascii="Tahoma" w:hAnsi="Tahoma" w:cs="Tahoma"/>
          <w:color w:val="000000"/>
          <w:sz w:val="19"/>
          <w:szCs w:val="19"/>
        </w:rPr>
        <w:t xml:space="preserve"> previste per </w:t>
      </w:r>
      <w:r w:rsidR="009854B7">
        <w:rPr>
          <w:rFonts w:ascii="Tahoma" w:hAnsi="Tahoma" w:cs="Tahoma"/>
          <w:color w:val="000000"/>
          <w:sz w:val="19"/>
          <w:szCs w:val="19"/>
          <w:u w:val="single"/>
        </w:rPr>
        <w:t>lunedì  31</w:t>
      </w:r>
      <w:r>
        <w:rPr>
          <w:rFonts w:ascii="Tahoma" w:hAnsi="Tahoma" w:cs="Tahoma"/>
          <w:color w:val="000000"/>
          <w:sz w:val="19"/>
          <w:szCs w:val="19"/>
          <w:u w:val="single"/>
        </w:rPr>
        <w:t xml:space="preserve"> agosto</w:t>
      </w:r>
      <w:r>
        <w:rPr>
          <w:rFonts w:ascii="Tahoma" w:hAnsi="Tahoma" w:cs="Tahoma"/>
          <w:color w:val="000000"/>
          <w:sz w:val="19"/>
          <w:szCs w:val="19"/>
        </w:rPr>
        <w:t>  – personale ATA – si precisa che chi fosse intenzionato a far valere tale circostanza è invitato a presentarsi ad inizio turno rispetto al calendario pubblic</w:t>
      </w:r>
      <w:r w:rsidR="009854B7">
        <w:rPr>
          <w:rFonts w:ascii="Tahoma" w:hAnsi="Tahoma" w:cs="Tahoma"/>
          <w:color w:val="000000"/>
          <w:sz w:val="19"/>
          <w:szCs w:val="19"/>
        </w:rPr>
        <w:t>ato anziché nell’orario indicato rispetto il</w:t>
      </w:r>
      <w:bookmarkStart w:id="0" w:name="_GoBack"/>
      <w:bookmarkEnd w:id="0"/>
      <w:r w:rsidR="009854B7">
        <w:rPr>
          <w:rFonts w:ascii="Tahoma" w:hAnsi="Tahoma" w:cs="Tahoma"/>
          <w:color w:val="000000"/>
          <w:sz w:val="19"/>
          <w:szCs w:val="19"/>
        </w:rPr>
        <w:t xml:space="preserve"> proprio contingente</w:t>
      </w:r>
      <w:r>
        <w:rPr>
          <w:rFonts w:ascii="Tahoma" w:hAnsi="Tahoma" w:cs="Tahoma"/>
          <w:color w:val="000000"/>
          <w:sz w:val="19"/>
          <w:szCs w:val="19"/>
        </w:rPr>
        <w:t>.</w:t>
      </w:r>
    </w:p>
    <w:p w:rsidR="00107AA1" w:rsidRDefault="00107AA1"/>
    <w:sectPr w:rsidR="00107A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40F"/>
    <w:rsid w:val="00107AA1"/>
    <w:rsid w:val="007D140F"/>
    <w:rsid w:val="0098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D1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D14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D1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D14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8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2020-08-28T06:02:00Z</dcterms:created>
  <dcterms:modified xsi:type="dcterms:W3CDTF">2020-08-28T06:04:00Z</dcterms:modified>
</cp:coreProperties>
</file>