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9" w:rsidRDefault="00B17709" w:rsidP="00B17709">
      <w:pPr>
        <w:pStyle w:val="Sottotitolo"/>
        <w:rPr>
          <w:rFonts w:ascii="Tahoma" w:hAnsi="Tahoma"/>
          <w:b/>
          <w:i/>
          <w:color w:val="000080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Default="00B17709" w:rsidP="00B17709">
      <w:pPr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AREA A - PERSONALE SCUOLA  - </w:t>
      </w:r>
    </w:p>
    <w:p w:rsidR="00B17709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Ufficio Organico e reclutamento docenti scuola infanzia </w:t>
      </w:r>
    </w:p>
    <w:p w:rsidR="00B17709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Ufficio Organico e reclutamento docenti scuola primaria</w:t>
      </w:r>
    </w:p>
    <w:p w:rsidR="00B17709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Ufficio Organico e reclutamento docenti scuola secondaria di  1^ grado  e personale  A.T.A.</w:t>
      </w:r>
    </w:p>
    <w:p w:rsidR="00B17709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Ufficio Organico e reclutamento docenti  scuola secondaria di  2^grado  </w:t>
      </w:r>
    </w:p>
    <w:p w:rsidR="00B17709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Corso A. De Gasperi, 40 – 12100 CUNEO  </w:t>
      </w:r>
    </w:p>
    <w:p w:rsidR="00B17709" w:rsidRPr="001139E8" w:rsidRDefault="00B17709" w:rsidP="00B17709">
      <w:pPr>
        <w:tabs>
          <w:tab w:val="center" w:pos="3960"/>
        </w:tabs>
        <w:ind w:left="-180" w:right="-262"/>
        <w:jc w:val="center"/>
        <w:rPr>
          <w:rFonts w:ascii="Verdana" w:hAnsi="Verdana"/>
          <w:b/>
          <w:sz w:val="15"/>
          <w:szCs w:val="15"/>
        </w:rPr>
      </w:pPr>
      <w:proofErr w:type="spellStart"/>
      <w:r w:rsidRPr="001139E8">
        <w:rPr>
          <w:rFonts w:ascii="Verdana" w:hAnsi="Verdana"/>
          <w:b/>
          <w:sz w:val="15"/>
          <w:szCs w:val="15"/>
        </w:rPr>
        <w:t>tel</w:t>
      </w:r>
      <w:proofErr w:type="spellEnd"/>
      <w:r w:rsidRPr="001139E8">
        <w:rPr>
          <w:rFonts w:ascii="Verdana" w:hAnsi="Verdana"/>
          <w:b/>
          <w:sz w:val="15"/>
          <w:szCs w:val="15"/>
        </w:rPr>
        <w:t xml:space="preserve"> 0171/318.411 – fax 0171/318.506 – </w:t>
      </w:r>
      <w:proofErr w:type="spellStart"/>
      <w:r w:rsidRPr="001139E8">
        <w:rPr>
          <w:rFonts w:ascii="Verdana" w:hAnsi="Verdana"/>
          <w:b/>
          <w:sz w:val="15"/>
          <w:szCs w:val="15"/>
        </w:rPr>
        <w:t>pec</w:t>
      </w:r>
      <w:proofErr w:type="spellEnd"/>
      <w:r w:rsidRPr="001139E8">
        <w:rPr>
          <w:rFonts w:ascii="Verdana" w:hAnsi="Verdana"/>
          <w:b/>
          <w:sz w:val="15"/>
          <w:szCs w:val="15"/>
        </w:rPr>
        <w:t xml:space="preserve"> </w:t>
      </w:r>
      <w:hyperlink r:id="rId6" w:history="1">
        <w:r w:rsidRPr="001139E8">
          <w:rPr>
            <w:rStyle w:val="Collegamentoipertestuale"/>
            <w:rFonts w:ascii="Verdana" w:hAnsi="Verdana"/>
            <w:b/>
            <w:sz w:val="15"/>
            <w:szCs w:val="15"/>
          </w:rPr>
          <w:t>usp.cn@postacert.istruzione.it</w:t>
        </w:r>
      </w:hyperlink>
    </w:p>
    <w:p w:rsidR="00157726" w:rsidRDefault="00157726"/>
    <w:p w:rsidR="00B17709" w:rsidRDefault="00B17709"/>
    <w:p w:rsidR="00B17709" w:rsidRDefault="00B17709" w:rsidP="00B17709">
      <w:pPr>
        <w:pStyle w:val="Default"/>
      </w:pPr>
    </w:p>
    <w:p w:rsidR="00B17709" w:rsidRDefault="00B17709" w:rsidP="00B17709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>. N. 3096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Cuneo, 28/04/2014</w:t>
      </w:r>
    </w:p>
    <w:p w:rsidR="00B17709" w:rsidRDefault="00B17709" w:rsidP="00B17709">
      <w:pPr>
        <w:pStyle w:val="Default"/>
        <w:rPr>
          <w:sz w:val="23"/>
          <w:szCs w:val="23"/>
        </w:rPr>
      </w:pPr>
    </w:p>
    <w:p w:rsidR="00B17709" w:rsidRDefault="00B17709" w:rsidP="00B17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7709" w:rsidRDefault="00B17709" w:rsidP="00B177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DIRIGENTE</w:t>
      </w:r>
    </w:p>
    <w:p w:rsidR="00B17709" w:rsidRDefault="00B17709" w:rsidP="00B17709">
      <w:pPr>
        <w:pStyle w:val="Default"/>
        <w:jc w:val="center"/>
        <w:rPr>
          <w:b/>
          <w:bCs/>
          <w:sz w:val="23"/>
          <w:szCs w:val="23"/>
        </w:rPr>
      </w:pPr>
    </w:p>
    <w:p w:rsidR="00B17709" w:rsidRDefault="00B17709" w:rsidP="00B17709">
      <w:pPr>
        <w:pStyle w:val="Default"/>
        <w:jc w:val="center"/>
        <w:rPr>
          <w:sz w:val="23"/>
          <w:szCs w:val="23"/>
        </w:rPr>
      </w:pPr>
    </w:p>
    <w:p w:rsidR="00B17709" w:rsidRDefault="00B17709" w:rsidP="00B177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VISTO </w:t>
      </w:r>
      <w:r>
        <w:rPr>
          <w:sz w:val="23"/>
          <w:szCs w:val="23"/>
        </w:rPr>
        <w:t xml:space="preserve">il provvedimento di chiusura dell’Ufficio Scolastico Territoriale Ambito IX di Cuneo disposto per i giorni del 2/5/2014, 24 e 31/12/2014, 2/01 e 5/1/2015, </w:t>
      </w:r>
      <w:r>
        <w:rPr>
          <w:sz w:val="18"/>
          <w:szCs w:val="18"/>
        </w:rPr>
        <w:t>(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1312 del 21/2/2014</w:t>
      </w:r>
      <w:r>
        <w:rPr>
          <w:sz w:val="23"/>
          <w:szCs w:val="23"/>
        </w:rPr>
        <w:t xml:space="preserve">); </w:t>
      </w:r>
    </w:p>
    <w:p w:rsidR="00B17709" w:rsidRDefault="00B17709" w:rsidP="00B177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la nota del M.I.U.R.- Dipartimento per la Programmazione Gestione Risorse Umane - del 24 aprile 2014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1774, con la quale viene rammentato che la chiusura dei pubblici uffici deve essere disposta unicamente dagli organi individuati per legge, quali prefetto e sindaco, e solo al ricorrere di particolari circostanze; </w:t>
      </w:r>
    </w:p>
    <w:p w:rsidR="00B17709" w:rsidRDefault="00B17709" w:rsidP="00B177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VISTA </w:t>
      </w:r>
      <w:r>
        <w:rPr>
          <w:sz w:val="23"/>
          <w:szCs w:val="23"/>
        </w:rPr>
        <w:t xml:space="preserve">la mail dell’Ufficio Scolastico Regionale per il Piemonte, Direzione Generale, del 28/04/2014, che invita gli ambiti territoriali ad attenersi scrupolosamente a quanto evidenziato nella citata nota MIUR; </w:t>
      </w:r>
    </w:p>
    <w:p w:rsidR="00B17709" w:rsidRDefault="00B17709" w:rsidP="00B177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DISPONE</w:t>
      </w:r>
    </w:p>
    <w:p w:rsidR="00B17709" w:rsidRDefault="00B17709" w:rsidP="00B17709">
      <w:pPr>
        <w:pStyle w:val="Default"/>
        <w:jc w:val="center"/>
        <w:rPr>
          <w:sz w:val="23"/>
          <w:szCs w:val="23"/>
        </w:rPr>
      </w:pPr>
    </w:p>
    <w:p w:rsidR="00B17709" w:rsidRDefault="00B17709" w:rsidP="00B177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REVOCA, con effetto immediato del provvedimento dirigenziale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1312 del 21/02/2014 , citato in premessa, che disponeva la chiusura dell’ufficio in giornate </w:t>
      </w:r>
      <w:proofErr w:type="spellStart"/>
      <w:r>
        <w:rPr>
          <w:sz w:val="23"/>
          <w:szCs w:val="23"/>
        </w:rPr>
        <w:t>pre</w:t>
      </w:r>
      <w:proofErr w:type="spellEnd"/>
      <w:r>
        <w:rPr>
          <w:sz w:val="23"/>
          <w:szCs w:val="23"/>
        </w:rPr>
        <w:t xml:space="preserve">- festive . </w:t>
      </w:r>
    </w:p>
    <w:p w:rsidR="00B17709" w:rsidRDefault="00B17709" w:rsidP="00B177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L’Ufficio Scolastico Territoriale di Cuneo quindi funzionerà regolarmente nelle giorni di:- </w:t>
      </w:r>
      <w:r w:rsidR="00A14ABB">
        <w:rPr>
          <w:sz w:val="23"/>
          <w:szCs w:val="23"/>
        </w:rPr>
        <w:t>v</w:t>
      </w:r>
      <w:r>
        <w:rPr>
          <w:sz w:val="23"/>
          <w:szCs w:val="23"/>
        </w:rPr>
        <w:t xml:space="preserve">enerdì 2/5/2014,- mercoledì 24/12/2014, - mercoledì 31/12/2014, - venerdì 2/1/2015, - lunedì 5/1/2015. </w:t>
      </w:r>
    </w:p>
    <w:p w:rsidR="00B17709" w:rsidRDefault="00B17709" w:rsidP="00B17709">
      <w:pPr>
        <w:pStyle w:val="Default"/>
        <w:rPr>
          <w:sz w:val="23"/>
          <w:szCs w:val="23"/>
        </w:rPr>
      </w:pPr>
    </w:p>
    <w:p w:rsidR="00B17709" w:rsidRDefault="00B17709" w:rsidP="00B17709">
      <w:pPr>
        <w:ind w:left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DIRIGENTE</w:t>
      </w:r>
    </w:p>
    <w:p w:rsidR="00B17709" w:rsidRDefault="00B17709" w:rsidP="00B17709">
      <w:pPr>
        <w:ind w:left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dott. Giuseppe Bordonaro</w:t>
      </w:r>
    </w:p>
    <w:p w:rsidR="00B17709" w:rsidRPr="004A7F36" w:rsidRDefault="00B17709" w:rsidP="00B17709">
      <w:pPr>
        <w:ind w:left="2880"/>
        <w:jc w:val="center"/>
        <w:rPr>
          <w:sz w:val="16"/>
          <w:szCs w:val="16"/>
        </w:rPr>
      </w:pPr>
      <w:r w:rsidRPr="004A7F36">
        <w:rPr>
          <w:sz w:val="16"/>
          <w:szCs w:val="16"/>
        </w:rPr>
        <w:t>Firma autografa sostituita a mezzo stampa ai sensi</w:t>
      </w:r>
    </w:p>
    <w:p w:rsidR="00B17709" w:rsidRPr="004A7F36" w:rsidRDefault="00B17709" w:rsidP="00B17709">
      <w:pPr>
        <w:ind w:left="2880"/>
        <w:jc w:val="center"/>
        <w:rPr>
          <w:sz w:val="16"/>
          <w:szCs w:val="16"/>
        </w:rPr>
      </w:pPr>
      <w:r w:rsidRPr="004A7F36">
        <w:rPr>
          <w:sz w:val="16"/>
          <w:szCs w:val="16"/>
        </w:rPr>
        <w:t xml:space="preserve"> dell’art. 3, comma 2 del decreto legislativo n. 39/1993</w:t>
      </w:r>
    </w:p>
    <w:p w:rsidR="00B17709" w:rsidRDefault="00B17709" w:rsidP="00B17709">
      <w:pPr>
        <w:pStyle w:val="Default"/>
        <w:rPr>
          <w:sz w:val="18"/>
          <w:szCs w:val="18"/>
        </w:rPr>
      </w:pPr>
    </w:p>
    <w:p w:rsidR="00B17709" w:rsidRDefault="00B17709" w:rsidP="00B17709">
      <w:pPr>
        <w:pStyle w:val="Default"/>
        <w:rPr>
          <w:sz w:val="18"/>
          <w:szCs w:val="18"/>
        </w:rPr>
      </w:pPr>
    </w:p>
    <w:p w:rsidR="00B17709" w:rsidRDefault="00B17709" w:rsidP="00B17709">
      <w:pPr>
        <w:pStyle w:val="Default"/>
        <w:rPr>
          <w:sz w:val="18"/>
          <w:szCs w:val="18"/>
        </w:rPr>
      </w:pP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Al Personale dell’Ufficio – Sede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Al MIUR Direzione Gen. Risorse Umane Uff. IV - Roma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All’USR per il Piemonte - Direzione Generale Regionale – Torino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Ai Dirigenti degli UST della regione – Loro Sedi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Alle Istituzioni Scolastiche di ogni ordine e grado statali e non statali – Loro Sedi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Alla Prefettura di Cuneo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Agli Atti – Sede </w:t>
      </w:r>
    </w:p>
    <w:p w:rsidR="00B17709" w:rsidRDefault="00B17709" w:rsidP="00B177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Sito Web </w:t>
      </w:r>
    </w:p>
    <w:sectPr w:rsidR="00B17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9"/>
    <w:rsid w:val="00104E41"/>
    <w:rsid w:val="00157726"/>
    <w:rsid w:val="00A14ABB"/>
    <w:rsid w:val="00A94B84"/>
    <w:rsid w:val="00B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B1770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B17709"/>
    <w:pPr>
      <w:overflowPunct w:val="0"/>
      <w:autoSpaceDE w:val="0"/>
      <w:autoSpaceDN w:val="0"/>
      <w:adjustRightInd w:val="0"/>
      <w:jc w:val="center"/>
      <w:textAlignment w:val="baseline"/>
    </w:pPr>
    <w:rPr>
      <w:rFonts w:ascii="Impact" w:hAnsi="Impact"/>
      <w:sz w:val="4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17709"/>
    <w:rPr>
      <w:rFonts w:ascii="Impact" w:eastAsia="Times New Roman" w:hAnsi="Impact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7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B1770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B17709"/>
    <w:pPr>
      <w:overflowPunct w:val="0"/>
      <w:autoSpaceDE w:val="0"/>
      <w:autoSpaceDN w:val="0"/>
      <w:adjustRightInd w:val="0"/>
      <w:jc w:val="center"/>
      <w:textAlignment w:val="baseline"/>
    </w:pPr>
    <w:rPr>
      <w:rFonts w:ascii="Impact" w:hAnsi="Impact"/>
      <w:sz w:val="4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17709"/>
    <w:rPr>
      <w:rFonts w:ascii="Impact" w:eastAsia="Times New Roman" w:hAnsi="Impact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7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cn@postacert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2014-04-30T05:40:00Z</cp:lastPrinted>
  <dcterms:created xsi:type="dcterms:W3CDTF">2014-04-30T06:59:00Z</dcterms:created>
  <dcterms:modified xsi:type="dcterms:W3CDTF">2014-04-30T06:59:00Z</dcterms:modified>
</cp:coreProperties>
</file>