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3D" w:rsidRPr="006A683D" w:rsidRDefault="006A683D" w:rsidP="006A683D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Verdana" w:eastAsia="Times New Roman" w:hAnsi="Verdana" w:cs="Times New Roman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29210</wp:posOffset>
                </wp:positionV>
                <wp:extent cx="5448935" cy="78168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683D" w:rsidRPr="00E7598E" w:rsidRDefault="006A683D" w:rsidP="006A683D">
                            <w:pPr>
                              <w:widowControl w:val="0"/>
                              <w:rPr>
                                <w:rFonts w:ascii="Copperplate Gothic Bold" w:hAnsi="Copperplate Gothic Bold"/>
                                <w:color w:val="1475BB"/>
                                <w:sz w:val="20"/>
                              </w:rPr>
                            </w:pPr>
                            <w:r w:rsidRPr="00E7598E">
                              <w:rPr>
                                <w:rFonts w:ascii="Copperplate Gothic Bold" w:hAnsi="Copperplate Gothic Bold"/>
                              </w:rPr>
                              <w:t>Ministero dell’Istruzione, dell’Università e della Ricerca</w:t>
                            </w:r>
                            <w:r>
                              <w:rPr>
                                <w:rFonts w:ascii="Copperplate Gothic Bold" w:hAnsi="Copperplate Gothic Bold"/>
                              </w:rPr>
                              <w:br/>
                            </w:r>
                            <w:r w:rsidRPr="00E7598E">
                              <w:rPr>
                                <w:rFonts w:ascii="Copperplate Gothic Bold" w:hAnsi="Copperplate Gothic Bold"/>
                                <w:color w:val="1475BB"/>
                                <w:sz w:val="20"/>
                              </w:rPr>
                              <w:t xml:space="preserve">Ufficio Scolastico Regionale per il Piemonte </w:t>
                            </w:r>
                            <w:r>
                              <w:rPr>
                                <w:rFonts w:ascii="Copperplate Gothic Bold" w:hAnsi="Copperplate Gothic Bold"/>
                                <w:color w:val="1475BB"/>
                                <w:sz w:val="20"/>
                              </w:rPr>
                              <w:br/>
                              <w:t>Ufficio VI -</w:t>
                            </w:r>
                            <w:r w:rsidRPr="00491957">
                              <w:rPr>
                                <w:rFonts w:ascii="Copperplate Gothic Bold" w:hAnsi="Copperplate Gothic Bold"/>
                                <w:color w:val="1475BB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 w:hAnsi="Copperplate Gothic Bold"/>
                                <w:color w:val="1475BB"/>
                                <w:sz w:val="20"/>
                              </w:rPr>
                              <w:t>Ambito territoriale di Cuneo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zXNVshMDAACJBgAADgAAAAAAAAAAAAAAAAAuAgAA&#10;ZHJzL2Uyb0RvYy54bWxQSwECLQAUAAYACAAAACEA5m6vht4AAAAJAQAADwAAAAAAAAAAAAAAAABt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6A683D" w:rsidRPr="00E7598E" w:rsidRDefault="006A683D" w:rsidP="006A683D">
                      <w:pPr>
                        <w:widowControl w:val="0"/>
                        <w:rPr>
                          <w:rFonts w:ascii="Copperplate Gothic Bold" w:hAnsi="Copperplate Gothic Bold"/>
                          <w:color w:val="1475BB"/>
                          <w:sz w:val="20"/>
                        </w:rPr>
                      </w:pPr>
                      <w:r w:rsidRPr="00E7598E">
                        <w:rPr>
                          <w:rFonts w:ascii="Copperplate Gothic Bold" w:hAnsi="Copperplate Gothic Bold"/>
                        </w:rPr>
                        <w:t>Ministero dell’Istruzione, dell’Università e della Ricerca</w:t>
                      </w:r>
                      <w:r>
                        <w:rPr>
                          <w:rFonts w:ascii="Copperplate Gothic Bold" w:hAnsi="Copperplate Gothic Bold"/>
                        </w:rPr>
                        <w:br/>
                      </w:r>
                      <w:r w:rsidRPr="00E7598E">
                        <w:rPr>
                          <w:rFonts w:ascii="Copperplate Gothic Bold" w:hAnsi="Copperplate Gothic Bold"/>
                          <w:color w:val="1475BB"/>
                          <w:sz w:val="20"/>
                        </w:rPr>
                        <w:t xml:space="preserve">Ufficio Scolastico Regionale per il Piemonte </w:t>
                      </w:r>
                      <w:r>
                        <w:rPr>
                          <w:rFonts w:ascii="Copperplate Gothic Bold" w:hAnsi="Copperplate Gothic Bold"/>
                          <w:color w:val="1475BB"/>
                          <w:sz w:val="20"/>
                        </w:rPr>
                        <w:br/>
                        <w:t>Ufficio VI -</w:t>
                      </w:r>
                      <w:r w:rsidRPr="00491957">
                        <w:rPr>
                          <w:rFonts w:ascii="Copperplate Gothic Bold" w:hAnsi="Copperplate Gothic Bold"/>
                          <w:color w:val="1475BB"/>
                          <w:sz w:val="20"/>
                        </w:rPr>
                        <w:t xml:space="preserve"> </w:t>
                      </w:r>
                      <w:r>
                        <w:rPr>
                          <w:rFonts w:ascii="Copperplate Gothic Bold" w:hAnsi="Copperplate Gothic Bold"/>
                          <w:color w:val="1475BB"/>
                          <w:sz w:val="20"/>
                        </w:rPr>
                        <w:t>Ambito territoriale di Cuneo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36575" distB="36575" distL="36576" distR="36576" simplePos="0" relativeHeight="251660288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626109</wp:posOffset>
                </wp:positionV>
                <wp:extent cx="5400675" cy="0"/>
                <wp:effectExtent l="0" t="0" r="9525" b="1905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475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60.7pt;margin-top:49.3pt;width:425.25pt;height:0;z-index:25166028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D6thAO3wAAAAkBAAAPAAAAAAAAAAAAAAAAAPMEAABkcnMv&#10;ZG93bnJldi54bWxQSwUGAAAAAAQABADzAAAA/wUAAAAA&#10;" strokecolor="#1475bb" strokeweight="2pt">
                <v:shadow color="#ccc"/>
              </v:shape>
            </w:pict>
          </mc:Fallback>
        </mc:AlternateContent>
      </w:r>
      <w:r w:rsidRPr="006A683D">
        <w:rPr>
          <w:rFonts w:ascii="Verdana" w:eastAsia="Times New Roman" w:hAnsi="Verdana" w:cs="Times New Roman"/>
          <w:noProof/>
          <w:szCs w:val="20"/>
          <w:lang w:eastAsia="it-IT"/>
        </w:rPr>
        <w:br/>
      </w:r>
      <w:r>
        <w:rPr>
          <w:rFonts w:ascii="Verdana" w:eastAsia="Times New Roman" w:hAnsi="Verdana" w:cs="Times New Roman"/>
          <w:noProof/>
          <w:szCs w:val="20"/>
          <w:lang w:eastAsia="it-IT"/>
        </w:rPr>
        <w:drawing>
          <wp:inline distT="0" distB="0" distL="0" distR="0">
            <wp:extent cx="714375" cy="809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3F" w:rsidRDefault="009C633F" w:rsidP="003158A2">
      <w:pPr>
        <w:jc w:val="center"/>
        <w:rPr>
          <w:b/>
          <w:sz w:val="56"/>
          <w:szCs w:val="56"/>
        </w:rPr>
      </w:pPr>
    </w:p>
    <w:p w:rsidR="008520C5" w:rsidRPr="003158A2" w:rsidRDefault="003158A2" w:rsidP="003158A2">
      <w:pPr>
        <w:jc w:val="center"/>
        <w:rPr>
          <w:b/>
          <w:sz w:val="56"/>
          <w:szCs w:val="56"/>
        </w:rPr>
      </w:pPr>
      <w:r w:rsidRPr="003158A2">
        <w:rPr>
          <w:b/>
          <w:sz w:val="56"/>
          <w:szCs w:val="56"/>
        </w:rPr>
        <w:t xml:space="preserve">A V </w:t>
      </w:r>
      <w:proofErr w:type="spellStart"/>
      <w:r w:rsidRPr="003158A2">
        <w:rPr>
          <w:b/>
          <w:sz w:val="56"/>
          <w:szCs w:val="56"/>
        </w:rPr>
        <w:t>V</w:t>
      </w:r>
      <w:proofErr w:type="spellEnd"/>
      <w:r w:rsidRPr="003158A2">
        <w:rPr>
          <w:b/>
          <w:sz w:val="56"/>
          <w:szCs w:val="56"/>
        </w:rPr>
        <w:t xml:space="preserve"> I S O</w:t>
      </w:r>
    </w:p>
    <w:p w:rsidR="003158A2" w:rsidRDefault="003158A2"/>
    <w:p w:rsidR="003158A2" w:rsidRDefault="003158A2"/>
    <w:p w:rsidR="002E23F6" w:rsidRDefault="003158A2" w:rsidP="003158A2">
      <w:pPr>
        <w:jc w:val="both"/>
        <w:rPr>
          <w:sz w:val="40"/>
          <w:szCs w:val="40"/>
        </w:rPr>
      </w:pPr>
      <w:r w:rsidRPr="003158A2">
        <w:rPr>
          <w:sz w:val="40"/>
          <w:szCs w:val="40"/>
        </w:rPr>
        <w:t xml:space="preserve">LE OPERAZIONI PER IL CONFERIMENTO DEI CONTRATTI A TEMPO DETERMINATO AI DOCENTI DELLA SCUOLA </w:t>
      </w:r>
      <w:r w:rsidR="002E23F6">
        <w:rPr>
          <w:sz w:val="40"/>
          <w:szCs w:val="40"/>
        </w:rPr>
        <w:t>DELL’INFANZIA E PRIMARIA</w:t>
      </w:r>
      <w:r w:rsidRPr="003158A2">
        <w:rPr>
          <w:sz w:val="40"/>
          <w:szCs w:val="40"/>
        </w:rPr>
        <w:t xml:space="preserve"> A.S. 2015/2016 </w:t>
      </w:r>
      <w:r w:rsidR="002E23F6">
        <w:rPr>
          <w:sz w:val="40"/>
          <w:szCs w:val="40"/>
        </w:rPr>
        <w:t>SI SVOLGERANNO</w:t>
      </w:r>
    </w:p>
    <w:p w:rsidR="002E23F6" w:rsidRPr="002E23F6" w:rsidRDefault="003158A2" w:rsidP="002E23F6">
      <w:pPr>
        <w:pStyle w:val="Paragrafoelenco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2E23F6">
        <w:rPr>
          <w:sz w:val="40"/>
          <w:szCs w:val="40"/>
        </w:rPr>
        <w:t xml:space="preserve">IL </w:t>
      </w:r>
      <w:r w:rsidR="002E23F6">
        <w:rPr>
          <w:sz w:val="40"/>
          <w:szCs w:val="40"/>
        </w:rPr>
        <w:t>1° SETTEMBRE 2015 per SCUOLA INFANZIA</w:t>
      </w:r>
    </w:p>
    <w:p w:rsidR="002E23F6" w:rsidRPr="002E23F6" w:rsidRDefault="002E23F6" w:rsidP="002E23F6">
      <w:pPr>
        <w:pStyle w:val="Paragrafoelenco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2E23F6">
        <w:rPr>
          <w:sz w:val="40"/>
          <w:szCs w:val="40"/>
        </w:rPr>
        <w:t xml:space="preserve">IL </w:t>
      </w:r>
      <w:r>
        <w:rPr>
          <w:sz w:val="40"/>
          <w:szCs w:val="40"/>
        </w:rPr>
        <w:t>2</w:t>
      </w:r>
      <w:r>
        <w:rPr>
          <w:sz w:val="40"/>
          <w:szCs w:val="40"/>
        </w:rPr>
        <w:t xml:space="preserve"> SETTEMBRE 2015 per SCUOLA </w:t>
      </w:r>
      <w:r>
        <w:rPr>
          <w:sz w:val="40"/>
          <w:szCs w:val="40"/>
        </w:rPr>
        <w:t>PRIMAR</w:t>
      </w:r>
      <w:r>
        <w:rPr>
          <w:sz w:val="40"/>
          <w:szCs w:val="40"/>
        </w:rPr>
        <w:t>IA</w:t>
      </w:r>
    </w:p>
    <w:p w:rsidR="003158A2" w:rsidRPr="002E23F6" w:rsidRDefault="002E23F6" w:rsidP="002E23F6">
      <w:pPr>
        <w:ind w:left="9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PRESSO QUESTO AMBITO TERRITORIALE </w:t>
      </w:r>
      <w:r w:rsidR="003158A2" w:rsidRPr="002E23F6">
        <w:rPr>
          <w:b/>
          <w:sz w:val="40"/>
          <w:szCs w:val="40"/>
        </w:rPr>
        <w:t>– CORSO A.DE GASPERI N. 40 – SALONE PIANO TERRA.</w:t>
      </w:r>
    </w:p>
    <w:p w:rsidR="009C633F" w:rsidRDefault="009C633F" w:rsidP="003158A2">
      <w:pPr>
        <w:jc w:val="both"/>
        <w:rPr>
          <w:sz w:val="40"/>
          <w:szCs w:val="40"/>
        </w:rPr>
      </w:pPr>
      <w:r>
        <w:rPr>
          <w:sz w:val="40"/>
          <w:szCs w:val="40"/>
        </w:rPr>
        <w:t>IN DATA 2</w:t>
      </w:r>
      <w:r w:rsidR="002E23F6">
        <w:rPr>
          <w:sz w:val="40"/>
          <w:szCs w:val="40"/>
        </w:rPr>
        <w:t>8</w:t>
      </w:r>
      <w:r>
        <w:rPr>
          <w:sz w:val="40"/>
          <w:szCs w:val="40"/>
        </w:rPr>
        <w:t xml:space="preserve"> AGOSTO SARA’ PUBBLICATO IL CALENDARIO DETTAGLIATO.</w:t>
      </w:r>
    </w:p>
    <w:p w:rsidR="009C633F" w:rsidRDefault="009C633F" w:rsidP="003158A2">
      <w:pPr>
        <w:jc w:val="both"/>
        <w:rPr>
          <w:sz w:val="40"/>
          <w:szCs w:val="40"/>
        </w:rPr>
      </w:pPr>
    </w:p>
    <w:p w:rsidR="009C633F" w:rsidRDefault="009C633F" w:rsidP="003158A2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IL DIRIGENTE</w:t>
      </w:r>
    </w:p>
    <w:p w:rsidR="003158A2" w:rsidRDefault="009C633F" w:rsidP="002E23F6">
      <w:pPr>
        <w:jc w:val="both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STEFANO SURANITI</w:t>
      </w:r>
      <w:r w:rsidR="003158A2" w:rsidRPr="003158A2">
        <w:rPr>
          <w:sz w:val="40"/>
          <w:szCs w:val="40"/>
        </w:rPr>
        <w:t xml:space="preserve"> </w:t>
      </w:r>
      <w:bookmarkStart w:id="0" w:name="_GoBack"/>
      <w:bookmarkEnd w:id="0"/>
    </w:p>
    <w:p w:rsidR="003158A2" w:rsidRDefault="003158A2"/>
    <w:sectPr w:rsidR="003158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00CF7"/>
    <w:multiLevelType w:val="hybridMultilevel"/>
    <w:tmpl w:val="FFF6171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EF"/>
    <w:rsid w:val="002E23F6"/>
    <w:rsid w:val="003158A2"/>
    <w:rsid w:val="006A683D"/>
    <w:rsid w:val="0071563E"/>
    <w:rsid w:val="008520C5"/>
    <w:rsid w:val="009C633F"/>
    <w:rsid w:val="00E4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3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2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3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2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2015-08-18T06:29:00Z</cp:lastPrinted>
  <dcterms:created xsi:type="dcterms:W3CDTF">2015-08-18T16:13:00Z</dcterms:created>
  <dcterms:modified xsi:type="dcterms:W3CDTF">2015-08-18T16:17:00Z</dcterms:modified>
</cp:coreProperties>
</file>