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3" w:rsidRDefault="00CB04E9" w:rsidP="009136F0">
      <w:pPr>
        <w:pStyle w:val="Destinatari"/>
      </w:pPr>
      <w:bookmarkStart w:id="0" w:name="_GoBack"/>
      <w:bookmarkEnd w:id="0"/>
      <w:proofErr w:type="spellStart"/>
      <w:r>
        <w:t>Prot</w:t>
      </w:r>
      <w:proofErr w:type="spellEnd"/>
      <w:r>
        <w:t xml:space="preserve">. </w:t>
      </w:r>
      <w:r>
        <w:tab/>
      </w:r>
      <w:r w:rsidR="00987777">
        <w:t>154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987777">
        <w:t>12.1.2016</w:t>
      </w:r>
    </w:p>
    <w:p w:rsidR="00A14CE3" w:rsidRDefault="00A14CE3" w:rsidP="00A14CE3"/>
    <w:p w:rsidR="00A14CE3" w:rsidRDefault="00A14CE3" w:rsidP="00A14CE3">
      <w:pPr>
        <w:jc w:val="center"/>
      </w:pPr>
      <w:r>
        <w:t>IL DIRIGENTE</w:t>
      </w:r>
    </w:p>
    <w:p w:rsidR="00A14CE3" w:rsidRDefault="00A14CE3" w:rsidP="00A14CE3">
      <w:pPr>
        <w:jc w:val="center"/>
      </w:pPr>
    </w:p>
    <w:p w:rsidR="00A14CE3" w:rsidRDefault="00A14CE3" w:rsidP="00A14CE3">
      <w:pPr>
        <w:ind w:left="851" w:hanging="851"/>
      </w:pPr>
      <w:r>
        <w:t xml:space="preserve">VISTA la propria nota </w:t>
      </w:r>
      <w:proofErr w:type="spellStart"/>
      <w:r>
        <w:t>prot</w:t>
      </w:r>
      <w:proofErr w:type="spellEnd"/>
      <w:r>
        <w:t xml:space="preserve">. n. </w:t>
      </w:r>
      <w:r w:rsidR="00987777">
        <w:t>7575 del 27.10.2015, con la quale si richiedeva la collaborazione del personale delle segreterie scolastiche, finalizzata alla costituzione di un gruppo di lavoro in materia stipendiale e pensionistica</w:t>
      </w:r>
      <w:r w:rsidR="0089403C">
        <w:t xml:space="preserve"> operante presso questo ufficio</w:t>
      </w:r>
      <w:r w:rsidR="00987777">
        <w:t>;</w:t>
      </w:r>
    </w:p>
    <w:p w:rsidR="009F2044" w:rsidRDefault="009F2044" w:rsidP="00A14CE3">
      <w:pPr>
        <w:ind w:left="851" w:hanging="851"/>
      </w:pPr>
      <w:r>
        <w:t>RITENU</w:t>
      </w:r>
      <w:r w:rsidR="0090799D">
        <w:t>TA strategica</w:t>
      </w:r>
      <w:r w:rsidR="00024431">
        <w:t xml:space="preserve"> la creazione di tale</w:t>
      </w:r>
      <w:r>
        <w:t xml:space="preserve"> gruppo di studio, ricerca e di lavoro che possa attraverso il cooperative </w:t>
      </w:r>
      <w:proofErr w:type="spellStart"/>
      <w:r>
        <w:t>learning</w:t>
      </w:r>
      <w:proofErr w:type="spellEnd"/>
      <w:r>
        <w:t xml:space="preserve"> sperimentare nuove metodologie di lavoro ed </w:t>
      </w:r>
      <w:r w:rsidR="00805EF6">
        <w:t>essere di supporto alle istituzioni scolastiche della provincia attraverso</w:t>
      </w:r>
      <w:r w:rsidR="00024431">
        <w:t xml:space="preserve"> anche</w:t>
      </w:r>
      <w:r w:rsidR="00805EF6">
        <w:t xml:space="preserve"> la formazione a cascata</w:t>
      </w:r>
      <w:r w:rsidR="00024431">
        <w:t>;</w:t>
      </w:r>
    </w:p>
    <w:p w:rsidR="00954610" w:rsidRDefault="00954610" w:rsidP="00954610">
      <w:pPr>
        <w:ind w:left="1843" w:hanging="1843"/>
      </w:pPr>
      <w:r>
        <w:t>CONSIDERATE le adesioni pervenute;</w:t>
      </w:r>
    </w:p>
    <w:p w:rsidR="00A14CE3" w:rsidRDefault="00A944A9" w:rsidP="00A14CE3">
      <w:pPr>
        <w:ind w:left="851" w:hanging="851"/>
      </w:pPr>
      <w:r>
        <w:t xml:space="preserve">VISTA la propria nota </w:t>
      </w:r>
      <w:proofErr w:type="spellStart"/>
      <w:r>
        <w:t>prot</w:t>
      </w:r>
      <w:proofErr w:type="spellEnd"/>
      <w:r>
        <w:t>. 7629 del 28.10.2015, con la quale sono state affidate al personale di segreteria dell’I.I.S. “</w:t>
      </w:r>
      <w:proofErr w:type="spellStart"/>
      <w:r>
        <w:t>Vallauri</w:t>
      </w:r>
      <w:proofErr w:type="spellEnd"/>
      <w:r>
        <w:t>” di Fossano le attività di consulenza in materia di provvedimenti stipendiali relativi al periodo successivo al 1.9.2000;</w:t>
      </w:r>
    </w:p>
    <w:p w:rsidR="00A14CE3" w:rsidRDefault="00A14CE3" w:rsidP="00A14CE3"/>
    <w:p w:rsidR="00A14CE3" w:rsidRDefault="00A14CE3" w:rsidP="00024431">
      <w:pPr>
        <w:jc w:val="center"/>
      </w:pPr>
      <w:r>
        <w:t>DISPONE</w:t>
      </w:r>
    </w:p>
    <w:p w:rsidR="00FF24F5" w:rsidRDefault="00A14CE3" w:rsidP="00A14CE3">
      <w:r>
        <w:t>la costituzione d</w:t>
      </w:r>
      <w:r w:rsidR="00FF24F5">
        <w:t>ei seguenti gruppi di lavoro:</w:t>
      </w:r>
    </w:p>
    <w:p w:rsidR="00A14CE3" w:rsidRDefault="00FF24F5" w:rsidP="00A14CE3">
      <w:r>
        <w:t xml:space="preserve">- </w:t>
      </w:r>
      <w:r w:rsidR="00A14CE3" w:rsidRPr="006F3E43">
        <w:rPr>
          <w:b/>
        </w:rPr>
        <w:t>GRUPPO DI LAVORO IN MATERIA STIPENDIALE</w:t>
      </w:r>
      <w:r w:rsidR="00A14CE3">
        <w:t>, così costituito: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6F3E43" w:rsidTr="00431DA4">
        <w:tc>
          <w:tcPr>
            <w:tcW w:w="3510" w:type="dxa"/>
          </w:tcPr>
          <w:p w:rsidR="006F3E43" w:rsidRDefault="006F3E43" w:rsidP="00A14CE3">
            <w:r>
              <w:t>AIMONE Renata</w:t>
            </w:r>
          </w:p>
        </w:tc>
        <w:tc>
          <w:tcPr>
            <w:tcW w:w="4962" w:type="dxa"/>
          </w:tcPr>
          <w:p w:rsidR="006F3E43" w:rsidRDefault="006F3E43" w:rsidP="00A14CE3">
            <w:r>
              <w:t>I.I.S. “</w:t>
            </w:r>
            <w:proofErr w:type="spellStart"/>
            <w:r>
              <w:t>Vallauri</w:t>
            </w:r>
            <w:proofErr w:type="spellEnd"/>
            <w:r>
              <w:t>” di Fossano</w:t>
            </w:r>
          </w:p>
        </w:tc>
      </w:tr>
      <w:tr w:rsidR="006F3E43" w:rsidTr="00431DA4">
        <w:tc>
          <w:tcPr>
            <w:tcW w:w="3510" w:type="dxa"/>
          </w:tcPr>
          <w:p w:rsidR="006F3E43" w:rsidRPr="00954610" w:rsidRDefault="006F3E43" w:rsidP="00A14CE3">
            <w:r w:rsidRPr="00954610">
              <w:t>CARLUCCIO Ferdinanda</w:t>
            </w:r>
          </w:p>
        </w:tc>
        <w:tc>
          <w:tcPr>
            <w:tcW w:w="4962" w:type="dxa"/>
          </w:tcPr>
          <w:p w:rsidR="006F3E43" w:rsidRPr="00954610" w:rsidRDefault="006F3E43" w:rsidP="00A14CE3">
            <w:r w:rsidRPr="00954610">
              <w:t>I.C. “Quartiere Piave S.C.” di Alba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COZZOLINO Immacolata</w:t>
            </w:r>
          </w:p>
        </w:tc>
        <w:tc>
          <w:tcPr>
            <w:tcW w:w="4962" w:type="dxa"/>
          </w:tcPr>
          <w:p w:rsidR="006F3E43" w:rsidRDefault="006F3E43" w:rsidP="00A14CE3">
            <w:r>
              <w:t>I.C. di Demonte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FACCIA Aurora</w:t>
            </w:r>
          </w:p>
        </w:tc>
        <w:tc>
          <w:tcPr>
            <w:tcW w:w="4962" w:type="dxa"/>
          </w:tcPr>
          <w:p w:rsidR="006F3E43" w:rsidRDefault="006F3E43" w:rsidP="00A97E5C">
            <w:r>
              <w:t>Liceo Scientifico di Cuneo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FRENI Mario</w:t>
            </w:r>
          </w:p>
        </w:tc>
        <w:tc>
          <w:tcPr>
            <w:tcW w:w="4962" w:type="dxa"/>
          </w:tcPr>
          <w:p w:rsidR="006F3E43" w:rsidRDefault="006F3E43" w:rsidP="00A14CE3">
            <w:r>
              <w:t>I.I.S. “</w:t>
            </w:r>
            <w:proofErr w:type="spellStart"/>
            <w:r>
              <w:t>Vallauri</w:t>
            </w:r>
            <w:proofErr w:type="spellEnd"/>
            <w:r>
              <w:t>” di Fossano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GHIGLIONE Sabrina Rita</w:t>
            </w:r>
          </w:p>
        </w:tc>
        <w:tc>
          <w:tcPr>
            <w:tcW w:w="4962" w:type="dxa"/>
          </w:tcPr>
          <w:p w:rsidR="006F3E43" w:rsidRDefault="006F3E43" w:rsidP="00A14CE3">
            <w:r>
              <w:t>I.C. di Verzuolo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GIACCONE Barbara</w:t>
            </w:r>
          </w:p>
        </w:tc>
        <w:tc>
          <w:tcPr>
            <w:tcW w:w="4962" w:type="dxa"/>
          </w:tcPr>
          <w:p w:rsidR="006F3E43" w:rsidRDefault="006F3E43" w:rsidP="00A14CE3">
            <w:r>
              <w:t>I.C. di Caraglio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GIORDANO Loredana</w:t>
            </w:r>
          </w:p>
        </w:tc>
        <w:tc>
          <w:tcPr>
            <w:tcW w:w="4962" w:type="dxa"/>
          </w:tcPr>
          <w:p w:rsidR="006F3E43" w:rsidRDefault="006F3E43" w:rsidP="00B210A7">
            <w:r>
              <w:t>D.D. 1° Circolo di Fossano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MASCARINI Anna Maria</w:t>
            </w:r>
          </w:p>
        </w:tc>
        <w:tc>
          <w:tcPr>
            <w:tcW w:w="4962" w:type="dxa"/>
          </w:tcPr>
          <w:p w:rsidR="006F3E43" w:rsidRDefault="006F3E43" w:rsidP="00A14CE3">
            <w:r>
              <w:t>I.C. di Venasca</w:t>
            </w:r>
          </w:p>
        </w:tc>
      </w:tr>
      <w:tr w:rsidR="006F3E43" w:rsidTr="00431DA4">
        <w:tc>
          <w:tcPr>
            <w:tcW w:w="3510" w:type="dxa"/>
          </w:tcPr>
          <w:p w:rsidR="006F3E43" w:rsidRDefault="006F3E43" w:rsidP="00A14CE3">
            <w:r>
              <w:t>TAORMINA Calogero</w:t>
            </w:r>
          </w:p>
        </w:tc>
        <w:tc>
          <w:tcPr>
            <w:tcW w:w="4962" w:type="dxa"/>
          </w:tcPr>
          <w:p w:rsidR="006F3E43" w:rsidRDefault="006F3E43" w:rsidP="00A14CE3">
            <w:r>
              <w:t>I.C. di Caraglio</w:t>
            </w:r>
          </w:p>
        </w:tc>
      </w:tr>
    </w:tbl>
    <w:p w:rsidR="00B210A7" w:rsidRDefault="00B210A7" w:rsidP="00A14CE3"/>
    <w:p w:rsidR="00FF24F5" w:rsidRDefault="00FF24F5" w:rsidP="00FF24F5">
      <w:r>
        <w:lastRenderedPageBreak/>
        <w:t xml:space="preserve">- </w:t>
      </w:r>
      <w:r w:rsidRPr="006F3E43">
        <w:rPr>
          <w:b/>
        </w:rPr>
        <w:t xml:space="preserve">GRUPPO DI LAVORO IN MATERIA </w:t>
      </w:r>
      <w:r w:rsidR="00B210A7" w:rsidRPr="006F3E43">
        <w:rPr>
          <w:b/>
        </w:rPr>
        <w:t>PENSIONISTICA</w:t>
      </w:r>
      <w:r>
        <w:t>, così costituito: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FF24F5" w:rsidTr="00A97E5C">
        <w:tc>
          <w:tcPr>
            <w:tcW w:w="3510" w:type="dxa"/>
          </w:tcPr>
          <w:p w:rsidR="00FF24F5" w:rsidRDefault="00FF24F5" w:rsidP="00A97E5C">
            <w:r>
              <w:t>BELLAS Giorgio</w:t>
            </w:r>
          </w:p>
        </w:tc>
        <w:tc>
          <w:tcPr>
            <w:tcW w:w="4962" w:type="dxa"/>
          </w:tcPr>
          <w:p w:rsidR="00FF24F5" w:rsidRDefault="00FF24F5" w:rsidP="00A97E5C">
            <w:r>
              <w:t>Ambito Territoriale di Cuneo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BOTTERO Maria Teresa</w:t>
            </w:r>
          </w:p>
        </w:tc>
        <w:tc>
          <w:tcPr>
            <w:tcW w:w="4962" w:type="dxa"/>
          </w:tcPr>
          <w:p w:rsidR="00FF24F5" w:rsidRDefault="00FF24F5" w:rsidP="00A97E5C">
            <w:r>
              <w:t>I.T.I. di Cuneo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DADONE Federica</w:t>
            </w:r>
          </w:p>
        </w:tc>
        <w:tc>
          <w:tcPr>
            <w:tcW w:w="4962" w:type="dxa"/>
          </w:tcPr>
          <w:p w:rsidR="00FF24F5" w:rsidRDefault="00FF24F5" w:rsidP="00A97E5C">
            <w:r>
              <w:t>I.I.S. “Grandis” di Cuneo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DUTTO Patrizia</w:t>
            </w:r>
          </w:p>
        </w:tc>
        <w:tc>
          <w:tcPr>
            <w:tcW w:w="4962" w:type="dxa"/>
          </w:tcPr>
          <w:p w:rsidR="00FF24F5" w:rsidRDefault="00FF24F5" w:rsidP="00A97E5C">
            <w:r>
              <w:t>I.T.C. “Bonelli” di Cuneo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FERENDERES Roberta</w:t>
            </w:r>
          </w:p>
        </w:tc>
        <w:tc>
          <w:tcPr>
            <w:tcW w:w="4962" w:type="dxa"/>
          </w:tcPr>
          <w:p w:rsidR="00FF24F5" w:rsidRDefault="00FF24F5" w:rsidP="00A97E5C">
            <w:r>
              <w:t>Scuola Media Unificata di Cuneo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GHIO Marino</w:t>
            </w:r>
          </w:p>
        </w:tc>
        <w:tc>
          <w:tcPr>
            <w:tcW w:w="4962" w:type="dxa"/>
          </w:tcPr>
          <w:p w:rsidR="00FF24F5" w:rsidRDefault="00FF24F5" w:rsidP="00A97E5C">
            <w:r>
              <w:t>I.C. di Caraglio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JALOUX Mario</w:t>
            </w:r>
          </w:p>
        </w:tc>
        <w:tc>
          <w:tcPr>
            <w:tcW w:w="4962" w:type="dxa"/>
          </w:tcPr>
          <w:p w:rsidR="00FF24F5" w:rsidRDefault="00FF24F5" w:rsidP="00A97E5C">
            <w:r>
              <w:t>Ambito Territoriale di Cuneo</w:t>
            </w:r>
          </w:p>
        </w:tc>
      </w:tr>
      <w:tr w:rsidR="00FF24F5" w:rsidTr="00A97E5C">
        <w:trPr>
          <w:trHeight w:val="264"/>
        </w:trPr>
        <w:tc>
          <w:tcPr>
            <w:tcW w:w="3510" w:type="dxa"/>
          </w:tcPr>
          <w:p w:rsidR="00FF24F5" w:rsidRDefault="00FF24F5" w:rsidP="00A97E5C">
            <w:r>
              <w:t>OCCELLI Aurora</w:t>
            </w:r>
          </w:p>
        </w:tc>
        <w:tc>
          <w:tcPr>
            <w:tcW w:w="4962" w:type="dxa"/>
          </w:tcPr>
          <w:p w:rsidR="00FF24F5" w:rsidRDefault="00FF24F5" w:rsidP="00A97E5C">
            <w:r>
              <w:t>Ambito Territoriale di Cuneo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SORGATO Daria</w:t>
            </w:r>
          </w:p>
        </w:tc>
        <w:tc>
          <w:tcPr>
            <w:tcW w:w="4962" w:type="dxa"/>
          </w:tcPr>
          <w:p w:rsidR="00FF24F5" w:rsidRDefault="00FF24F5" w:rsidP="00A97E5C">
            <w:r>
              <w:t>Ambito Territoriale di Cuneo</w:t>
            </w:r>
          </w:p>
        </w:tc>
      </w:tr>
      <w:tr w:rsidR="00FF24F5" w:rsidTr="00A97E5C">
        <w:trPr>
          <w:trHeight w:val="284"/>
        </w:trPr>
        <w:tc>
          <w:tcPr>
            <w:tcW w:w="3510" w:type="dxa"/>
          </w:tcPr>
          <w:p w:rsidR="00FF24F5" w:rsidRDefault="00FF24F5" w:rsidP="00A97E5C">
            <w:r>
              <w:t>TERRENO Denise</w:t>
            </w:r>
          </w:p>
        </w:tc>
        <w:tc>
          <w:tcPr>
            <w:tcW w:w="4962" w:type="dxa"/>
          </w:tcPr>
          <w:p w:rsidR="00FF24F5" w:rsidRDefault="00FF24F5" w:rsidP="00A97E5C">
            <w:r>
              <w:t>Ambito Territoriale di Cuneo</w:t>
            </w:r>
          </w:p>
        </w:tc>
      </w:tr>
      <w:tr w:rsidR="00FF24F5" w:rsidTr="00A97E5C">
        <w:tc>
          <w:tcPr>
            <w:tcW w:w="3510" w:type="dxa"/>
          </w:tcPr>
          <w:p w:rsidR="00FF24F5" w:rsidRDefault="00FF24F5" w:rsidP="00A97E5C">
            <w:r>
              <w:t>VALLONE Riccardo</w:t>
            </w:r>
          </w:p>
        </w:tc>
        <w:tc>
          <w:tcPr>
            <w:tcW w:w="4962" w:type="dxa"/>
          </w:tcPr>
          <w:p w:rsidR="00FF24F5" w:rsidRDefault="00FF24F5" w:rsidP="00A97E5C">
            <w:r>
              <w:t>Ambito Territoriale di Cuneo</w:t>
            </w:r>
          </w:p>
        </w:tc>
      </w:tr>
    </w:tbl>
    <w:p w:rsidR="00552E1C" w:rsidRDefault="00552E1C" w:rsidP="00552E1C">
      <w:pPr>
        <w:pStyle w:val="Firmato"/>
        <w:jc w:val="both"/>
      </w:pPr>
    </w:p>
    <w:p w:rsidR="00552E1C" w:rsidRDefault="00552E1C" w:rsidP="00552E1C">
      <w:pPr>
        <w:pStyle w:val="Firmato"/>
        <w:jc w:val="both"/>
      </w:pPr>
    </w:p>
    <w:p w:rsidR="00552E1C" w:rsidRDefault="00552E1C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</w:p>
    <w:sectPr w:rsidR="00917BFF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A3" w:rsidRDefault="00EE33A3" w:rsidP="00735857">
      <w:pPr>
        <w:spacing w:after="0" w:line="240" w:lineRule="auto"/>
      </w:pPr>
      <w:r>
        <w:separator/>
      </w:r>
    </w:p>
  </w:endnote>
  <w:endnote w:type="continuationSeparator" w:id="0">
    <w:p w:rsidR="00EE33A3" w:rsidRDefault="00EE33A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237C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A3" w:rsidRDefault="00EE33A3" w:rsidP="00735857">
      <w:pPr>
        <w:spacing w:after="0" w:line="240" w:lineRule="auto"/>
      </w:pPr>
      <w:r>
        <w:separator/>
      </w:r>
    </w:p>
  </w:footnote>
  <w:footnote w:type="continuationSeparator" w:id="0">
    <w:p w:rsidR="00EE33A3" w:rsidRDefault="00EE33A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4431"/>
    <w:rsid w:val="00026754"/>
    <w:rsid w:val="00026DD8"/>
    <w:rsid w:val="0004639A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170EB"/>
    <w:rsid w:val="00125217"/>
    <w:rsid w:val="00132C64"/>
    <w:rsid w:val="00156550"/>
    <w:rsid w:val="00164827"/>
    <w:rsid w:val="00171593"/>
    <w:rsid w:val="00171C98"/>
    <w:rsid w:val="001732B5"/>
    <w:rsid w:val="00176BD8"/>
    <w:rsid w:val="001771ED"/>
    <w:rsid w:val="001A00DF"/>
    <w:rsid w:val="001C2625"/>
    <w:rsid w:val="001C36C6"/>
    <w:rsid w:val="001F07E8"/>
    <w:rsid w:val="00221772"/>
    <w:rsid w:val="002234E0"/>
    <w:rsid w:val="002271E0"/>
    <w:rsid w:val="0023363A"/>
    <w:rsid w:val="002460B0"/>
    <w:rsid w:val="00247A7F"/>
    <w:rsid w:val="002A37AA"/>
    <w:rsid w:val="002B72D4"/>
    <w:rsid w:val="002E1C94"/>
    <w:rsid w:val="002F54ED"/>
    <w:rsid w:val="00342B9D"/>
    <w:rsid w:val="00344177"/>
    <w:rsid w:val="00345336"/>
    <w:rsid w:val="00362060"/>
    <w:rsid w:val="00395E1A"/>
    <w:rsid w:val="00395FF4"/>
    <w:rsid w:val="003B07E1"/>
    <w:rsid w:val="003C02B1"/>
    <w:rsid w:val="003D088D"/>
    <w:rsid w:val="00400CBC"/>
    <w:rsid w:val="00401A01"/>
    <w:rsid w:val="004134DE"/>
    <w:rsid w:val="00413CEC"/>
    <w:rsid w:val="004237FD"/>
    <w:rsid w:val="00425ED9"/>
    <w:rsid w:val="00431DA4"/>
    <w:rsid w:val="004873EF"/>
    <w:rsid w:val="004A5D7A"/>
    <w:rsid w:val="004C72D7"/>
    <w:rsid w:val="004E032D"/>
    <w:rsid w:val="0050056C"/>
    <w:rsid w:val="00513C30"/>
    <w:rsid w:val="005237C7"/>
    <w:rsid w:val="0054689F"/>
    <w:rsid w:val="00552E1C"/>
    <w:rsid w:val="00594191"/>
    <w:rsid w:val="005971E8"/>
    <w:rsid w:val="005A4878"/>
    <w:rsid w:val="00633595"/>
    <w:rsid w:val="00653E89"/>
    <w:rsid w:val="00684E03"/>
    <w:rsid w:val="006933CE"/>
    <w:rsid w:val="006C7337"/>
    <w:rsid w:val="006C7F03"/>
    <w:rsid w:val="006D2294"/>
    <w:rsid w:val="006D5BCE"/>
    <w:rsid w:val="006E35AD"/>
    <w:rsid w:val="006F0AD2"/>
    <w:rsid w:val="006F3E43"/>
    <w:rsid w:val="00701E1B"/>
    <w:rsid w:val="0072653A"/>
    <w:rsid w:val="00735857"/>
    <w:rsid w:val="00764208"/>
    <w:rsid w:val="0077475F"/>
    <w:rsid w:val="00787A65"/>
    <w:rsid w:val="007B0F03"/>
    <w:rsid w:val="007C530F"/>
    <w:rsid w:val="007E002F"/>
    <w:rsid w:val="007E61AA"/>
    <w:rsid w:val="00805EF6"/>
    <w:rsid w:val="008074E6"/>
    <w:rsid w:val="00812062"/>
    <w:rsid w:val="00833790"/>
    <w:rsid w:val="00877B53"/>
    <w:rsid w:val="00887190"/>
    <w:rsid w:val="00893112"/>
    <w:rsid w:val="0089403C"/>
    <w:rsid w:val="008B148F"/>
    <w:rsid w:val="008B6D2F"/>
    <w:rsid w:val="008F4B65"/>
    <w:rsid w:val="0090799D"/>
    <w:rsid w:val="009136F0"/>
    <w:rsid w:val="00917BFF"/>
    <w:rsid w:val="00920922"/>
    <w:rsid w:val="00930855"/>
    <w:rsid w:val="009334B6"/>
    <w:rsid w:val="00954610"/>
    <w:rsid w:val="00957E18"/>
    <w:rsid w:val="00982B8F"/>
    <w:rsid w:val="00984E26"/>
    <w:rsid w:val="00987777"/>
    <w:rsid w:val="009F2044"/>
    <w:rsid w:val="00A00468"/>
    <w:rsid w:val="00A05E12"/>
    <w:rsid w:val="00A14CE3"/>
    <w:rsid w:val="00A17A15"/>
    <w:rsid w:val="00A53694"/>
    <w:rsid w:val="00A63ADA"/>
    <w:rsid w:val="00A82B7B"/>
    <w:rsid w:val="00A93438"/>
    <w:rsid w:val="00A944A9"/>
    <w:rsid w:val="00AD516B"/>
    <w:rsid w:val="00AF2ED9"/>
    <w:rsid w:val="00AF6D3E"/>
    <w:rsid w:val="00B210A7"/>
    <w:rsid w:val="00B249A7"/>
    <w:rsid w:val="00B442B8"/>
    <w:rsid w:val="00B61866"/>
    <w:rsid w:val="00B80B54"/>
    <w:rsid w:val="00B9467A"/>
    <w:rsid w:val="00BA7E79"/>
    <w:rsid w:val="00BB5A24"/>
    <w:rsid w:val="00C13338"/>
    <w:rsid w:val="00C42C1D"/>
    <w:rsid w:val="00C618A7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F38D4"/>
    <w:rsid w:val="00E0260A"/>
    <w:rsid w:val="00E20548"/>
    <w:rsid w:val="00E479A1"/>
    <w:rsid w:val="00E7598E"/>
    <w:rsid w:val="00E8176E"/>
    <w:rsid w:val="00EA2144"/>
    <w:rsid w:val="00EB502E"/>
    <w:rsid w:val="00EB552B"/>
    <w:rsid w:val="00EE33A3"/>
    <w:rsid w:val="00F024DD"/>
    <w:rsid w:val="00F06B1B"/>
    <w:rsid w:val="00F24949"/>
    <w:rsid w:val="00F313C1"/>
    <w:rsid w:val="00F46BFC"/>
    <w:rsid w:val="00F76BDB"/>
    <w:rsid w:val="00F85F07"/>
    <w:rsid w:val="00F872E9"/>
    <w:rsid w:val="00FB7606"/>
    <w:rsid w:val="00FE5971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01CA-C37D-456C-87AF-18DCBEA4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2016-01-13T11:33:00Z</cp:lastPrinted>
  <dcterms:created xsi:type="dcterms:W3CDTF">2016-02-19T08:06:00Z</dcterms:created>
  <dcterms:modified xsi:type="dcterms:W3CDTF">2016-02-19T08:06:00Z</dcterms:modified>
</cp:coreProperties>
</file>