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62" w:rsidRPr="00251C6E" w:rsidRDefault="00525462" w:rsidP="00525462">
      <w:pPr>
        <w:tabs>
          <w:tab w:val="center" w:pos="4819"/>
          <w:tab w:val="right" w:pos="9638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sz w:val="17"/>
          <w:szCs w:val="17"/>
          <w:lang w:val="it-IT" w:eastAsia="en-US"/>
        </w:rPr>
      </w:pPr>
      <w:r w:rsidRPr="00251C6E">
        <w:rPr>
          <w:noProof/>
          <w:sz w:val="16"/>
          <w:szCs w:val="16"/>
          <w:lang w:val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280994E" wp14:editId="1A8603E7">
                <wp:simplePos x="0" y="0"/>
                <wp:positionH relativeFrom="column">
                  <wp:posOffset>763905</wp:posOffset>
                </wp:positionH>
                <wp:positionV relativeFrom="paragraph">
                  <wp:posOffset>29210</wp:posOffset>
                </wp:positionV>
                <wp:extent cx="544893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462" w:rsidRPr="00251C6E" w:rsidRDefault="00525462" w:rsidP="00525462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1475BB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51C6E">
                              <w:rPr>
                                <w:rFonts w:ascii="Copperplate Gothic Bold" w:hAnsi="Copperplate Gothic Bold"/>
                                <w:sz w:val="19"/>
                                <w:szCs w:val="19"/>
                                <w:lang w:val="it-IT"/>
                              </w:rPr>
                              <w:t>Ministero dell’Istruzione, dell’Università e della Ricerca</w:t>
                            </w:r>
                            <w:r w:rsidRPr="00251C6E">
                              <w:rPr>
                                <w:rFonts w:ascii="Copperplate Gothic Bold" w:hAnsi="Copperplate Gothic Bold"/>
                                <w:sz w:val="19"/>
                                <w:szCs w:val="19"/>
                                <w:lang w:val="it-IT"/>
                              </w:rPr>
                              <w:br/>
                            </w:r>
                            <w:r w:rsidRPr="00251C6E">
                              <w:rPr>
                                <w:rFonts w:ascii="Copperplate Gothic Bold" w:hAnsi="Copperplate Gothic Bold"/>
                                <w:color w:val="1475BB"/>
                                <w:sz w:val="16"/>
                                <w:szCs w:val="16"/>
                                <w:lang w:val="it-IT"/>
                              </w:rPr>
                              <w:t xml:space="preserve">Ufficio Scolastico Regionale per il Piemonte </w:t>
                            </w:r>
                            <w:r w:rsidRPr="00251C6E">
                              <w:rPr>
                                <w:rFonts w:ascii="Copperplate Gothic Bold" w:hAnsi="Copperplate Gothic Bold"/>
                                <w:color w:val="1475BB"/>
                                <w:sz w:val="16"/>
                                <w:szCs w:val="16"/>
                                <w:lang w:val="it-IT"/>
                              </w:rPr>
                              <w:br/>
                              <w:t>Ufficio VI - 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525462" w:rsidRPr="00251C6E" w:rsidRDefault="00525462" w:rsidP="00525462">
                      <w:pPr>
                        <w:widowControl w:val="0"/>
                        <w:rPr>
                          <w:rFonts w:ascii="Copperplate Gothic Bold" w:hAnsi="Copperplate Gothic Bold"/>
                          <w:color w:val="1475BB"/>
                          <w:sz w:val="16"/>
                          <w:szCs w:val="16"/>
                          <w:lang w:val="it-IT"/>
                        </w:rPr>
                      </w:pPr>
                      <w:r w:rsidRPr="00251C6E">
                        <w:rPr>
                          <w:rFonts w:ascii="Copperplate Gothic Bold" w:hAnsi="Copperplate Gothic Bold"/>
                          <w:sz w:val="19"/>
                          <w:szCs w:val="19"/>
                          <w:lang w:val="it-IT"/>
                        </w:rPr>
                        <w:t>Ministero dell’Istruzione, dell’Università e della Ricerca</w:t>
                      </w:r>
                      <w:r w:rsidRPr="00251C6E">
                        <w:rPr>
                          <w:rFonts w:ascii="Copperplate Gothic Bold" w:hAnsi="Copperplate Gothic Bold"/>
                          <w:sz w:val="19"/>
                          <w:szCs w:val="19"/>
                          <w:lang w:val="it-IT"/>
                        </w:rPr>
                        <w:br/>
                      </w:r>
                      <w:r w:rsidRPr="00251C6E">
                        <w:rPr>
                          <w:rFonts w:ascii="Copperplate Gothic Bold" w:hAnsi="Copperplate Gothic Bold"/>
                          <w:color w:val="1475BB"/>
                          <w:sz w:val="16"/>
                          <w:szCs w:val="16"/>
                          <w:lang w:val="it-IT"/>
                        </w:rPr>
                        <w:t xml:space="preserve">Ufficio Scolastico Regionale per il Piemonte </w:t>
                      </w:r>
                      <w:r w:rsidRPr="00251C6E">
                        <w:rPr>
                          <w:rFonts w:ascii="Copperplate Gothic Bold" w:hAnsi="Copperplate Gothic Bold"/>
                          <w:color w:val="1475BB"/>
                          <w:sz w:val="16"/>
                          <w:szCs w:val="16"/>
                          <w:lang w:val="it-IT"/>
                        </w:rPr>
                        <w:br/>
                        <w:t>Ufficio VI - 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 w:rsidRPr="00251C6E">
        <w:rPr>
          <w:noProof/>
          <w:sz w:val="16"/>
          <w:szCs w:val="16"/>
          <w:lang w:val="it-IT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 wp14:anchorId="22508219" wp14:editId="059BC703">
                <wp:simplePos x="0" y="0"/>
                <wp:positionH relativeFrom="column">
                  <wp:posOffset>770890</wp:posOffset>
                </wp:positionH>
                <wp:positionV relativeFrom="paragraph">
                  <wp:posOffset>626109</wp:posOffset>
                </wp:positionV>
                <wp:extent cx="5400675" cy="0"/>
                <wp:effectExtent l="0" t="0" r="952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 w:rsidRPr="00251C6E">
        <w:rPr>
          <w:rFonts w:ascii="Verdana" w:hAnsi="Verdana"/>
          <w:noProof/>
          <w:sz w:val="17"/>
          <w:szCs w:val="17"/>
          <w:lang w:val="it-IT"/>
        </w:rPr>
        <w:br/>
      </w:r>
      <w:r w:rsidRPr="00251C6E">
        <w:rPr>
          <w:rFonts w:ascii="Verdana" w:hAnsi="Verdana"/>
          <w:noProof/>
          <w:sz w:val="17"/>
          <w:szCs w:val="17"/>
          <w:lang w:val="it-IT"/>
        </w:rPr>
        <w:drawing>
          <wp:inline distT="0" distB="0" distL="0" distR="0" wp14:anchorId="442E6DF8" wp14:editId="443D9F8E">
            <wp:extent cx="714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62" w:rsidRPr="005269B4" w:rsidRDefault="00525462" w:rsidP="00525462">
      <w:pPr>
        <w:overflowPunct/>
        <w:spacing w:line="360" w:lineRule="auto"/>
        <w:contextualSpacing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proofErr w:type="spellStart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Prot</w:t>
      </w:r>
      <w:proofErr w:type="spellEnd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. n.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ab/>
      </w:r>
      <w:r w:rsidR="0042319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3900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ab/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ab/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ab/>
      </w:r>
    </w:p>
    <w:p w:rsidR="00525462" w:rsidRPr="005269B4" w:rsidRDefault="00525462" w:rsidP="00525462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</w:p>
    <w:p w:rsidR="00525462" w:rsidRPr="005269B4" w:rsidRDefault="00525462" w:rsidP="00525462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IL DIRIGENTE</w:t>
      </w:r>
    </w:p>
    <w:p w:rsidR="00525462" w:rsidRPr="005269B4" w:rsidRDefault="00525462" w:rsidP="00525462">
      <w:pPr>
        <w:overflowPunct/>
        <w:autoSpaceDE/>
        <w:autoSpaceDN/>
        <w:adjustRightInd/>
        <w:jc w:val="center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</w:p>
    <w:p w:rsidR="00525462" w:rsidRPr="005269B4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VISTO il T.U. delle disposizioni legislative in materia d’ istruzione approvato con </w:t>
      </w:r>
      <w:proofErr w:type="spellStart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D.L.vo</w:t>
      </w:r>
      <w:proofErr w:type="spellEnd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16 aprile 1994, n. 297;</w:t>
      </w:r>
    </w:p>
    <w:p w:rsidR="00525462" w:rsidRPr="005269B4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VISTA la Legge 28 marzo 2003 n. 53 recante delega al Governo per la definizione delle norme generali sull’istruzione e dei livelli essenziali delle prestazioni in materia di istruzione e di formazione professionale;</w:t>
      </w:r>
    </w:p>
    <w:p w:rsidR="00525462" w:rsidRPr="005269B4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VISTO il </w:t>
      </w:r>
      <w:proofErr w:type="spellStart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D.L.vo</w:t>
      </w:r>
      <w:proofErr w:type="spellEnd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19 febbraio 2004, n. 59 concernente la definizione delle norme generali relative alla scuola dell’infanzia e al primo ciclo dell’istruzione, a norma dell’art. 1 della Legge 28 marzo 2003, n. 53;</w:t>
      </w:r>
    </w:p>
    <w:p w:rsidR="00525462" w:rsidRPr="005269B4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VISTO il D.P.R. del 20 marzo 2009, n. 89 recante il regolamento di “Revisione dell’assetto ordinamentale, organizzativo e didattico della scuola dell’infanzia e del primo ciclo di istruzione ai sensi dell’art. 64, comma 4, del decreto legge 25 giugno 2008, n. 112, convertito con modificazioni dalla legge 6 agosto 2008, n. 133”;</w:t>
      </w:r>
    </w:p>
    <w:p w:rsidR="00525462" w:rsidRPr="005269B4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VISTO il D.P.R. del 20 marzo 2009, n. 81 concernente il regolamento “ per la riorganizzazione della rete scolastica e il razionale ed efficace utilizzo delle risorse umane della scuola, ai sensi dell’art. 64, comma 4, del decreto legge 25 giugno 2008, n. 112, convertito con modificazioni dalla legge 6 agosto 2008, n. 133”;</w:t>
      </w:r>
    </w:p>
    <w:p w:rsidR="00144296" w:rsidRPr="00251C6E" w:rsidRDefault="00525462" w:rsidP="00144296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VISTA la C.M. n</w:t>
      </w:r>
      <w:r w:rsidRPr="005269B4">
        <w:rPr>
          <w:rFonts w:ascii="Verdana" w:eastAsia="Calibri" w:hAnsi="Verdana" w:cs="Calibri"/>
          <w:sz w:val="16"/>
          <w:szCs w:val="16"/>
          <w:lang w:val="it-IT" w:eastAsia="en-US"/>
        </w:rPr>
        <w:t xml:space="preserve">. 11729  del 29/4/2016 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avente per oggetto “Dotazioni organiche del personale docente per l’anno scolastico 2016/17” con la quale è stato trasmesso il relativo schema di Decreto Interministeriale;</w:t>
      </w:r>
    </w:p>
    <w:p w:rsidR="00525462" w:rsidRPr="005269B4" w:rsidRDefault="00525462" w:rsidP="00144296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VISTA la delega di cui alla nota </w:t>
      </w:r>
      <w:proofErr w:type="spellStart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prot</w:t>
      </w:r>
      <w:proofErr w:type="spellEnd"/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. 5600 del 9/5/2016</w:t>
      </w:r>
      <w:r w:rsidRPr="005269B4">
        <w:rPr>
          <w:rFonts w:ascii="Verdana" w:eastAsia="Calibri" w:hAnsi="Verdana" w:cs="Calibri"/>
          <w:color w:val="FF0000"/>
          <w:sz w:val="16"/>
          <w:szCs w:val="16"/>
          <w:lang w:val="it-IT" w:eastAsia="en-US"/>
        </w:rPr>
        <w:t xml:space="preserve">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della Direzione Generale Regionale per il Piemonte;      </w:t>
      </w:r>
    </w:p>
    <w:p w:rsidR="00525462" w:rsidRPr="005269B4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VISTO la nota del 5/5/2016</w:t>
      </w:r>
      <w:r w:rsidRPr="005269B4">
        <w:rPr>
          <w:rFonts w:ascii="Verdana" w:eastAsia="Calibri" w:hAnsi="Verdana" w:cs="Calibri"/>
          <w:color w:val="FF0000"/>
          <w:sz w:val="16"/>
          <w:szCs w:val="16"/>
          <w:lang w:val="it-IT" w:eastAsia="en-US"/>
        </w:rPr>
        <w:t xml:space="preserve">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con la quale la Direzione Regionale per il Piemonte  ha  ripartito la dotazione organica tra le province di competenza, assegnando per la scuola secondaria di I grado della provincia di Cuneo n. 1.311 posti e n. 83 posti di organico di potenziamento;</w:t>
      </w:r>
    </w:p>
    <w:p w:rsidR="00144296" w:rsidRPr="00251C6E" w:rsidRDefault="00525462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CONSIDERATO che gli alunni previsti, segnalati dai Capi Istituto, risultano essere n. </w:t>
      </w:r>
      <w:r w:rsidRPr="005269B4">
        <w:rPr>
          <w:rFonts w:ascii="Verdana" w:eastAsia="Calibri" w:hAnsi="Verdana" w:cs="Calibri"/>
          <w:b/>
          <w:sz w:val="16"/>
          <w:szCs w:val="16"/>
          <w:lang w:val="it-IT" w:eastAsia="en-US"/>
        </w:rPr>
        <w:t>16.487</w:t>
      </w:r>
      <w:r w:rsidR="00144296" w:rsidRPr="00251C6E">
        <w:rPr>
          <w:rFonts w:ascii="Verdana" w:eastAsia="Calibri" w:hAnsi="Verdana" w:cs="Calibri"/>
          <w:sz w:val="16"/>
          <w:szCs w:val="16"/>
          <w:lang w:val="it-IT" w:eastAsia="en-US"/>
        </w:rPr>
        <w:t xml:space="preserve"> e che pertanto si rende necessario autorizzare n. </w:t>
      </w:r>
      <w:r w:rsidR="00144296" w:rsidRPr="00251C6E">
        <w:rPr>
          <w:rFonts w:ascii="Verdana" w:eastAsia="Calibri" w:hAnsi="Verdana" w:cs="Calibri"/>
          <w:b/>
          <w:sz w:val="16"/>
          <w:szCs w:val="16"/>
          <w:lang w:val="it-IT" w:eastAsia="en-US"/>
        </w:rPr>
        <w:t>776</w:t>
      </w:r>
      <w:r w:rsidR="00144296" w:rsidRPr="00251C6E">
        <w:rPr>
          <w:rFonts w:ascii="Verdana" w:eastAsia="Calibri" w:hAnsi="Verdana" w:cs="Calibri"/>
          <w:sz w:val="16"/>
          <w:szCs w:val="16"/>
          <w:lang w:val="it-IT" w:eastAsia="en-US"/>
        </w:rPr>
        <w:t xml:space="preserve"> classi</w:t>
      </w:r>
      <w:r w:rsidRPr="005269B4">
        <w:rPr>
          <w:rFonts w:ascii="Verdana" w:eastAsia="Calibri" w:hAnsi="Verdana" w:cs="Calibri"/>
          <w:sz w:val="16"/>
          <w:szCs w:val="16"/>
          <w:lang w:val="it-IT" w:eastAsia="en-US"/>
        </w:rPr>
        <w:t>;</w:t>
      </w:r>
    </w:p>
    <w:p w:rsidR="008D7C89" w:rsidRPr="00251C6E" w:rsidRDefault="008D7C89" w:rsidP="00525462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sz w:val="16"/>
          <w:szCs w:val="16"/>
          <w:lang w:val="it-IT" w:eastAsia="en-US"/>
        </w:rPr>
      </w:pPr>
      <w:r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CONSIDERATO che la consistenza dell’organico dei Centri Territoriali Permanenti non può superare la dotazione dell’organico di diritto dell’anno scolastico 2015/2016;</w:t>
      </w:r>
    </w:p>
    <w:p w:rsidR="00525462" w:rsidRPr="005269B4" w:rsidRDefault="00525462" w:rsidP="00144296">
      <w:pPr>
        <w:overflowPunct/>
        <w:autoSpaceDE/>
        <w:autoSpaceDN/>
        <w:adjustRightInd/>
        <w:spacing w:before="120"/>
        <w:ind w:left="993" w:right="-142" w:hanging="992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sz w:val="16"/>
          <w:szCs w:val="16"/>
          <w:lang w:val="it-IT" w:eastAsia="en-US"/>
        </w:rPr>
        <w:t xml:space="preserve">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RITENUTO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ab/>
        <w:t>necessario, al fine di contenere i posti nel limite del contingente assegnato, e dopo aver effettuato le opportune verifiche sulle proposte formulate dai Dirigenti Scolastici, modificare le previsioni effettuate dalle singole istituzioni scolastiche;</w:t>
      </w:r>
    </w:p>
    <w:p w:rsidR="00525462" w:rsidRPr="005269B4" w:rsidRDefault="00525462" w:rsidP="00525462">
      <w:pPr>
        <w:overflowPunct/>
        <w:autoSpaceDE/>
        <w:autoSpaceDN/>
        <w:adjustRightInd/>
        <w:ind w:left="851" w:hanging="851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                              </w:t>
      </w:r>
    </w:p>
    <w:p w:rsidR="00525462" w:rsidRPr="005269B4" w:rsidRDefault="00525462" w:rsidP="00525462">
      <w:pPr>
        <w:tabs>
          <w:tab w:val="left" w:pos="3544"/>
          <w:tab w:val="left" w:pos="6096"/>
          <w:tab w:val="left" w:pos="8506"/>
        </w:tabs>
        <w:overflowPunct/>
        <w:autoSpaceDE/>
        <w:autoSpaceDN/>
        <w:adjustRightInd/>
        <w:ind w:right="-851"/>
        <w:jc w:val="center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D E C R E T A</w:t>
      </w:r>
    </w:p>
    <w:p w:rsidR="00525462" w:rsidRPr="005269B4" w:rsidRDefault="00525462" w:rsidP="00525462">
      <w:pPr>
        <w:tabs>
          <w:tab w:val="left" w:pos="3544"/>
          <w:tab w:val="left" w:pos="6096"/>
          <w:tab w:val="left" w:pos="8506"/>
        </w:tabs>
        <w:overflowPunct/>
        <w:autoSpaceDE/>
        <w:autoSpaceDN/>
        <w:adjustRightInd/>
        <w:ind w:right="-851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</w:p>
    <w:p w:rsidR="00525462" w:rsidRPr="005269B4" w:rsidRDefault="00A76983" w:rsidP="00437C5B">
      <w:pPr>
        <w:overflowPunct/>
        <w:autoSpaceDE/>
        <w:autoSpaceDN/>
        <w:adjustRightInd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>
        <w:rPr>
          <w:rFonts w:ascii="Verdana" w:eastAsia="Calibri" w:hAnsi="Verdana" w:cs="Calibri"/>
          <w:b/>
          <w:color w:val="000000"/>
          <w:sz w:val="16"/>
          <w:szCs w:val="16"/>
          <w:lang w:val="it-IT" w:eastAsia="en-US"/>
        </w:rPr>
        <w:t xml:space="preserve">L’organico dell’autonomia </w:t>
      </w:r>
      <w:bookmarkStart w:id="0" w:name="_GoBack"/>
      <w:bookmarkEnd w:id="0"/>
      <w:r w:rsidR="00525462"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della scuola secondaria di </w:t>
      </w:r>
      <w:r w:rsidR="00525462" w:rsidRPr="005269B4">
        <w:rPr>
          <w:rFonts w:ascii="Verdana" w:eastAsia="Calibri" w:hAnsi="Verdana" w:cs="Calibri"/>
          <w:b/>
          <w:color w:val="000000"/>
          <w:sz w:val="16"/>
          <w:szCs w:val="16"/>
          <w:lang w:val="it-IT" w:eastAsia="en-US"/>
        </w:rPr>
        <w:t>I grado</w:t>
      </w:r>
      <w:r w:rsidR="00525462"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, per l’anno scolastico </w:t>
      </w:r>
      <w:r w:rsidR="00525462" w:rsidRPr="005269B4">
        <w:rPr>
          <w:rFonts w:ascii="Verdana" w:eastAsia="Calibri" w:hAnsi="Verdana" w:cs="Calibri"/>
          <w:b/>
          <w:color w:val="000000"/>
          <w:sz w:val="16"/>
          <w:szCs w:val="16"/>
          <w:lang w:val="it-IT" w:eastAsia="en-US"/>
        </w:rPr>
        <w:t>2016/17</w:t>
      </w:r>
      <w:r w:rsidR="00525462"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è costituito, in </w:t>
      </w:r>
      <w:r w:rsidR="00144296" w:rsidRPr="00251C6E">
        <w:rPr>
          <w:rFonts w:ascii="Verdana" w:eastAsia="Calibri" w:hAnsi="Verdana" w:cs="Calibri"/>
          <w:sz w:val="16"/>
          <w:szCs w:val="16"/>
          <w:lang w:val="it-IT" w:eastAsia="en-US"/>
        </w:rPr>
        <w:t xml:space="preserve">n. </w:t>
      </w:r>
      <w:r w:rsidR="00525462" w:rsidRPr="005269B4">
        <w:rPr>
          <w:rFonts w:ascii="Verdana" w:eastAsia="Calibri" w:hAnsi="Verdana" w:cs="Calibri"/>
          <w:b/>
          <w:sz w:val="16"/>
          <w:szCs w:val="16"/>
          <w:lang w:val="it-IT" w:eastAsia="en-US"/>
        </w:rPr>
        <w:t>1.311 posti</w:t>
      </w:r>
      <w:r w:rsidR="00144296" w:rsidRPr="00251C6E">
        <w:rPr>
          <w:rFonts w:ascii="Verdana" w:eastAsia="Calibri" w:hAnsi="Verdana" w:cs="Calibri"/>
          <w:sz w:val="16"/>
          <w:szCs w:val="16"/>
          <w:lang w:val="it-IT" w:eastAsia="en-US"/>
        </w:rPr>
        <w:t xml:space="preserve"> e</w:t>
      </w:r>
      <w:r w:rsidR="00525462" w:rsidRPr="005269B4">
        <w:rPr>
          <w:rFonts w:ascii="Verdana" w:eastAsia="Calibri" w:hAnsi="Verdana" w:cs="Calibri"/>
          <w:sz w:val="16"/>
          <w:szCs w:val="16"/>
          <w:lang w:val="it-IT" w:eastAsia="en-US"/>
        </w:rPr>
        <w:t xml:space="preserve"> n. </w:t>
      </w:r>
      <w:r w:rsidR="00525462" w:rsidRPr="005269B4">
        <w:rPr>
          <w:rFonts w:ascii="Verdana" w:eastAsia="Calibri" w:hAnsi="Verdana" w:cs="Calibri"/>
          <w:b/>
          <w:sz w:val="16"/>
          <w:szCs w:val="16"/>
          <w:lang w:val="it-IT" w:eastAsia="en-US"/>
        </w:rPr>
        <w:t>83 posti di potenziamento</w:t>
      </w:r>
      <w:r w:rsidR="00525462" w:rsidRPr="005269B4">
        <w:rPr>
          <w:rFonts w:ascii="Verdana" w:eastAsia="Calibri" w:hAnsi="Verdana" w:cs="Calibri"/>
          <w:sz w:val="16"/>
          <w:szCs w:val="16"/>
          <w:lang w:val="it-IT" w:eastAsia="en-US"/>
        </w:rPr>
        <w:t>,</w:t>
      </w:r>
      <w:r w:rsidR="00144296" w:rsidRPr="00251C6E">
        <w:rPr>
          <w:rFonts w:ascii="Verdana" w:eastAsia="Calibri" w:hAnsi="Verdana" w:cs="Calibri"/>
          <w:sz w:val="16"/>
          <w:szCs w:val="16"/>
          <w:lang w:val="it-IT" w:eastAsia="en-US"/>
        </w:rPr>
        <w:t xml:space="preserve"> </w:t>
      </w:r>
      <w:r w:rsidR="00525462"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secondo gli analitici elenchi </w:t>
      </w:r>
      <w:r w:rsidR="00144296"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allegati </w:t>
      </w:r>
      <w:r w:rsidR="00525462"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che costituiscono </w:t>
      </w:r>
      <w:r w:rsidR="00525462"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parte integrante del presente </w:t>
      </w:r>
      <w:r w:rsidR="00525462"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provvedimento</w:t>
      </w:r>
      <w:r w:rsidR="00525462"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.</w:t>
      </w:r>
    </w:p>
    <w:p w:rsidR="00525462" w:rsidRPr="005269B4" w:rsidRDefault="00525462" w:rsidP="00525462">
      <w:pPr>
        <w:overflowPunct/>
        <w:autoSpaceDE/>
        <w:autoSpaceDN/>
        <w:adjustRightInd/>
        <w:ind w:firstLine="709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</w:p>
    <w:p w:rsidR="00525462" w:rsidRPr="005269B4" w:rsidRDefault="00525462" w:rsidP="00525462">
      <w:pPr>
        <w:overflowPunct/>
        <w:autoSpaceDE/>
        <w:autoSpaceDN/>
        <w:adjustRightInd/>
        <w:ind w:firstLine="709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</w:p>
    <w:p w:rsidR="00525462" w:rsidRPr="005269B4" w:rsidRDefault="00525462" w:rsidP="00525462">
      <w:pPr>
        <w:overflowPunct/>
        <w:autoSpaceDE/>
        <w:autoSpaceDN/>
        <w:adjustRightInd/>
        <w:ind w:firstLine="709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Cuneo, </w:t>
      </w:r>
      <w:r w:rsidR="00D97ECB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30</w:t>
      </w:r>
      <w:r w:rsidR="00A3472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Maggio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2016</w:t>
      </w:r>
    </w:p>
    <w:p w:rsidR="00525462" w:rsidRPr="005269B4" w:rsidRDefault="00525462" w:rsidP="00525462">
      <w:pPr>
        <w:overflowPunct/>
        <w:autoSpaceDE/>
        <w:autoSpaceDN/>
        <w:adjustRightInd/>
        <w:ind w:left="4956"/>
        <w:jc w:val="center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2082D"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   </w:t>
      </w:r>
      <w:r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IL DIRIGENTE</w:t>
      </w:r>
    </w:p>
    <w:p w:rsidR="00525462" w:rsidRPr="005269B4" w:rsidRDefault="00E2082D" w:rsidP="00525462">
      <w:pPr>
        <w:overflowPunct/>
        <w:autoSpaceDE/>
        <w:autoSpaceDN/>
        <w:adjustRightInd/>
        <w:ind w:left="5664" w:firstLine="708"/>
        <w:jc w:val="both"/>
        <w:textAlignment w:val="auto"/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</w:pPr>
      <w:r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 </w:t>
      </w:r>
      <w:r w:rsidR="00525462" w:rsidRPr="005269B4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 xml:space="preserve">Stefano </w:t>
      </w:r>
      <w:r w:rsidRPr="00251C6E">
        <w:rPr>
          <w:rFonts w:ascii="Verdana" w:eastAsia="Calibri" w:hAnsi="Verdana" w:cs="Calibri"/>
          <w:color w:val="000000"/>
          <w:sz w:val="16"/>
          <w:szCs w:val="16"/>
          <w:lang w:val="it-IT" w:eastAsia="en-US"/>
        </w:rPr>
        <w:t>SURANITI</w:t>
      </w:r>
    </w:p>
    <w:p w:rsidR="00525462" w:rsidRPr="00251C6E" w:rsidRDefault="00525462" w:rsidP="00525462">
      <w:pPr>
        <w:rPr>
          <w:rFonts w:ascii="Times New Roman" w:hAnsi="Times New Roman"/>
          <w:sz w:val="19"/>
          <w:szCs w:val="19"/>
          <w:lang w:val="it-IT"/>
        </w:rPr>
      </w:pPr>
    </w:p>
    <w:p w:rsidR="00525462" w:rsidRPr="00251C6E" w:rsidRDefault="00525462" w:rsidP="00525462">
      <w:pPr>
        <w:rPr>
          <w:rFonts w:ascii="Times New Roman" w:hAnsi="Times New Roman"/>
          <w:sz w:val="19"/>
          <w:szCs w:val="19"/>
          <w:lang w:val="it-IT"/>
        </w:rPr>
      </w:pPr>
      <w:r w:rsidRPr="00251C6E">
        <w:rPr>
          <w:rFonts w:ascii="Times New Roman" w:hAnsi="Times New Roman"/>
          <w:sz w:val="19"/>
          <w:szCs w:val="19"/>
          <w:lang w:val="it-IT"/>
        </w:rPr>
        <w:t>------------------------------------------------</w:t>
      </w:r>
    </w:p>
    <w:p w:rsidR="00525462" w:rsidRPr="00251C6E" w:rsidRDefault="00E2082D" w:rsidP="00525462">
      <w:pPr>
        <w:rPr>
          <w:rFonts w:ascii="Verdana" w:hAnsi="Verdana"/>
          <w:sz w:val="16"/>
          <w:lang w:val="it-IT"/>
        </w:rPr>
      </w:pPr>
      <w:r w:rsidRPr="00251C6E">
        <w:rPr>
          <w:rFonts w:ascii="Verdana" w:hAnsi="Verdana"/>
          <w:sz w:val="16"/>
          <w:szCs w:val="16"/>
          <w:lang w:val="it-IT"/>
        </w:rPr>
        <w:t xml:space="preserve">- </w:t>
      </w:r>
      <w:r w:rsidR="00525462" w:rsidRPr="00251C6E">
        <w:rPr>
          <w:rFonts w:ascii="Verdana" w:hAnsi="Verdana"/>
          <w:sz w:val="16"/>
          <w:lang w:val="it-IT"/>
        </w:rPr>
        <w:t xml:space="preserve">Ai </w:t>
      </w:r>
      <w:proofErr w:type="spellStart"/>
      <w:r w:rsidR="00525462" w:rsidRPr="00251C6E">
        <w:rPr>
          <w:rFonts w:ascii="Verdana" w:hAnsi="Verdana"/>
          <w:sz w:val="16"/>
          <w:lang w:val="it-IT"/>
        </w:rPr>
        <w:t>Sigg.ri</w:t>
      </w:r>
      <w:proofErr w:type="spellEnd"/>
      <w:r w:rsidR="00525462" w:rsidRPr="00251C6E">
        <w:rPr>
          <w:rFonts w:ascii="Verdana" w:hAnsi="Verdana"/>
          <w:sz w:val="16"/>
          <w:lang w:val="it-IT"/>
        </w:rPr>
        <w:t xml:space="preserve"> Dirigenti Scolastici</w:t>
      </w:r>
    </w:p>
    <w:p w:rsidR="00525462" w:rsidRPr="00251C6E" w:rsidRDefault="00E2082D" w:rsidP="00525462">
      <w:pPr>
        <w:rPr>
          <w:rFonts w:ascii="Verdana" w:hAnsi="Verdana"/>
          <w:sz w:val="16"/>
          <w:lang w:val="it-IT"/>
        </w:rPr>
      </w:pPr>
      <w:r w:rsidRPr="00251C6E">
        <w:rPr>
          <w:rFonts w:ascii="Verdana" w:hAnsi="Verdana"/>
          <w:sz w:val="16"/>
          <w:szCs w:val="16"/>
          <w:lang w:val="it-IT"/>
        </w:rPr>
        <w:t xml:space="preserve">   </w:t>
      </w:r>
      <w:r w:rsidR="00525462" w:rsidRPr="00251C6E">
        <w:rPr>
          <w:rFonts w:ascii="Verdana" w:hAnsi="Verdana"/>
          <w:sz w:val="16"/>
          <w:lang w:val="it-IT"/>
        </w:rPr>
        <w:t>Istituti e Scuole secondarie di Primo Grado</w:t>
      </w:r>
    </w:p>
    <w:p w:rsidR="00525462" w:rsidRPr="00251C6E" w:rsidRDefault="00E2082D" w:rsidP="00525462">
      <w:pPr>
        <w:rPr>
          <w:rFonts w:ascii="Verdana" w:hAnsi="Verdana"/>
          <w:sz w:val="16"/>
          <w:lang w:val="it-IT"/>
        </w:rPr>
      </w:pPr>
      <w:r w:rsidRPr="00251C6E">
        <w:rPr>
          <w:rFonts w:ascii="Verdana" w:hAnsi="Verdana"/>
          <w:sz w:val="16"/>
          <w:szCs w:val="16"/>
          <w:lang w:val="it-IT"/>
        </w:rPr>
        <w:t xml:space="preserve">   </w:t>
      </w:r>
      <w:r w:rsidR="00525462" w:rsidRPr="00251C6E">
        <w:rPr>
          <w:rFonts w:ascii="Verdana" w:hAnsi="Verdana"/>
          <w:sz w:val="16"/>
          <w:lang w:val="it-IT"/>
        </w:rPr>
        <w:t>LORO SEDI IN PROVINCIA</w:t>
      </w:r>
    </w:p>
    <w:p w:rsidR="00E2082D" w:rsidRPr="00251C6E" w:rsidRDefault="00E2082D" w:rsidP="00525462">
      <w:pPr>
        <w:rPr>
          <w:rFonts w:ascii="Verdana" w:hAnsi="Verdana"/>
          <w:sz w:val="16"/>
          <w:lang w:val="it-IT"/>
        </w:rPr>
      </w:pPr>
      <w:r w:rsidRPr="00251C6E">
        <w:rPr>
          <w:rFonts w:ascii="Verdana" w:hAnsi="Verdana"/>
          <w:sz w:val="16"/>
          <w:szCs w:val="16"/>
          <w:lang w:val="it-IT"/>
        </w:rPr>
        <w:t xml:space="preserve">- </w:t>
      </w:r>
      <w:r w:rsidRPr="00251C6E">
        <w:rPr>
          <w:rFonts w:ascii="Verdana" w:hAnsi="Verdana"/>
          <w:sz w:val="16"/>
          <w:lang w:val="it-IT"/>
        </w:rPr>
        <w:t>Alle OO.SS. LORO SEDI</w:t>
      </w:r>
    </w:p>
    <w:p w:rsidR="00525462" w:rsidRPr="00251C6E" w:rsidRDefault="00E2082D" w:rsidP="00525462">
      <w:pPr>
        <w:rPr>
          <w:rFonts w:ascii="Verdana" w:hAnsi="Verdana"/>
          <w:sz w:val="16"/>
          <w:lang w:val="it-IT"/>
        </w:rPr>
      </w:pPr>
      <w:r w:rsidRPr="00251C6E">
        <w:rPr>
          <w:rFonts w:ascii="Verdana" w:hAnsi="Verdana"/>
          <w:sz w:val="16"/>
          <w:szCs w:val="16"/>
          <w:lang w:val="it-IT"/>
        </w:rPr>
        <w:t xml:space="preserve">- </w:t>
      </w:r>
      <w:r w:rsidR="00525462" w:rsidRPr="00251C6E">
        <w:rPr>
          <w:rFonts w:ascii="Verdana" w:hAnsi="Verdana"/>
          <w:sz w:val="16"/>
          <w:lang w:val="it-IT"/>
        </w:rPr>
        <w:t>All’Albo</w:t>
      </w:r>
    </w:p>
    <w:p w:rsidR="00E2082D" w:rsidRPr="00251C6E" w:rsidRDefault="00E2082D" w:rsidP="00525462">
      <w:pPr>
        <w:rPr>
          <w:rFonts w:ascii="Times New Roman" w:hAnsi="Times New Roman"/>
          <w:sz w:val="19"/>
          <w:szCs w:val="19"/>
          <w:lang w:val="it-IT"/>
        </w:rPr>
      </w:pPr>
    </w:p>
    <w:p w:rsidR="00525462" w:rsidRPr="00525462" w:rsidRDefault="00525462" w:rsidP="00525462">
      <w:pPr>
        <w:tabs>
          <w:tab w:val="center" w:pos="4819"/>
          <w:tab w:val="right" w:pos="9638"/>
        </w:tabs>
        <w:overflowPunct/>
        <w:autoSpaceDE/>
        <w:autoSpaceDN/>
        <w:adjustRightInd/>
        <w:spacing w:before="240"/>
        <w:jc w:val="right"/>
        <w:textAlignment w:val="auto"/>
        <w:rPr>
          <w:rFonts w:ascii="Verdana" w:hAnsi="Verdana"/>
          <w:sz w:val="17"/>
          <w:szCs w:val="17"/>
          <w:lang w:val="it-IT" w:eastAsia="en-US"/>
        </w:rPr>
      </w:pPr>
      <w:r w:rsidRPr="00251C6E">
        <w:rPr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EE9F9" wp14:editId="3C02B1B3">
                <wp:simplePos x="0" y="0"/>
                <wp:positionH relativeFrom="column">
                  <wp:posOffset>318135</wp:posOffset>
                </wp:positionH>
                <wp:positionV relativeFrom="paragraph">
                  <wp:posOffset>9525</wp:posOffset>
                </wp:positionV>
                <wp:extent cx="5314950" cy="95821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>Ufficio Scolastico Regionale per il Piemonte – Ambito Territoriale di Cuneo</w:t>
                            </w: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>Corso de gasperi, 40 – 12100 cuneo - tel. 0171/318411 -</w:t>
                            </w: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  <w:proofErr w:type="spellStart"/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>Peo</w:t>
                            </w:r>
                            <w:proofErr w:type="spellEnd"/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 xml:space="preserve">: </w:t>
                            </w:r>
                            <w:hyperlink r:id="rId6" w:history="1">
                              <w:r w:rsidRPr="00251C6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lang w:val="it-IT"/>
                                </w:rPr>
                                <w:t>usp.cn@istruzione.it</w:t>
                              </w:r>
                            </w:hyperlink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 xml:space="preserve">    -    </w:t>
                            </w:r>
                            <w:proofErr w:type="spellStart"/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>pec</w:t>
                            </w:r>
                            <w:proofErr w:type="spellEnd"/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 xml:space="preserve">: </w:t>
                            </w:r>
                            <w:hyperlink r:id="rId7" w:history="1">
                              <w:r w:rsidRPr="00251C6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lang w:val="it-IT"/>
                                </w:rPr>
                                <w:t>uspcn@postacert.istruzione.it</w:t>
                              </w:r>
                            </w:hyperlink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>Ufficio Organico e movimenti  docenti  I grado e personale ata</w:t>
                            </w: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251C6E"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  <w:t xml:space="preserve">Rif.:  guido gossa  </w:t>
                            </w:r>
                            <w:hyperlink r:id="rId8" w:history="1">
                              <w:r w:rsidRPr="00251C6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  <w:lang w:val="it-IT"/>
                                </w:rPr>
                                <w:t>guido.gossa.cn@istruzione.it</w:t>
                              </w:r>
                            </w:hyperlink>
                            <w:r w:rsidRPr="00251C6E">
                              <w:rPr>
                                <w:rFonts w:ascii="Copperplate Gothic Bold" w:hAnsi="Copperplate Gothic Bold"/>
                                <w:sz w:val="12"/>
                                <w:szCs w:val="12"/>
                                <w:lang w:val="it-IT"/>
                              </w:rPr>
                              <w:t xml:space="preserve">      </w:t>
                            </w:r>
                            <w:r w:rsidRPr="00251C6E">
                              <w:rPr>
                                <w:rFonts w:ascii="Copperplate Gothic Bold" w:hAnsi="Copperplate Gothic Bold"/>
                                <w:color w:val="FF0000"/>
                                <w:sz w:val="12"/>
                                <w:szCs w:val="12"/>
                                <w:lang w:val="it-IT"/>
                              </w:rPr>
                              <w:t>Tel: 0171318529</w:t>
                            </w: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525462" w:rsidRPr="00251C6E" w:rsidRDefault="00525462" w:rsidP="00525462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:rsidR="00525462" w:rsidRPr="00251C6E" w:rsidRDefault="00525462" w:rsidP="00525462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25.05pt;margin-top:.75pt;width:418.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" filled="f" stroked="f">
                <v:textbox>
                  <w:txbxContent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  <w:r w:rsidRPr="00251C6E"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  <w:t>Ufficio Scolastico Regionale per il Piemonte – Ambito Territoriale di Cuneo</w:t>
                      </w: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  <w:r w:rsidRPr="00251C6E"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  <w:t>Corso de gasperi, 40 – 12100 cuneo - tel. 0171/318411 -</w:t>
                      </w: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  <w:r w:rsidRPr="00251C6E"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  <w:t xml:space="preserve">Peo: </w:t>
                      </w:r>
                      <w:hyperlink r:id="rId9" w:history="1">
                        <w:r w:rsidRPr="00251C6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lang w:val="it-IT"/>
                          </w:rPr>
                          <w:t>usp.cn@istruzione.it</w:t>
                        </w:r>
                      </w:hyperlink>
                      <w:r w:rsidRPr="00251C6E"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  <w:t xml:space="preserve">    -    pec: </w:t>
                      </w:r>
                      <w:hyperlink r:id="rId10" w:history="1">
                        <w:r w:rsidRPr="00251C6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lang w:val="it-IT"/>
                          </w:rPr>
                          <w:t>uspcn@postacert.istruzione.it</w:t>
                        </w:r>
                      </w:hyperlink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  <w:r w:rsidRPr="00251C6E"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  <w:t>Ufficio Organico e movimenti  docenti  I grado e personale ata</w:t>
                      </w: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2"/>
                          <w:szCs w:val="12"/>
                          <w:lang w:val="it-IT"/>
                        </w:rPr>
                      </w:pPr>
                      <w:r w:rsidRPr="00251C6E"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  <w:t xml:space="preserve">Rif.:  guido gossa  </w:t>
                      </w:r>
                      <w:hyperlink r:id="rId11" w:history="1">
                        <w:r w:rsidRPr="00251C6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  <w:lang w:val="it-IT"/>
                          </w:rPr>
                          <w:t>guido.gossa.cn@istruzione.it</w:t>
                        </w:r>
                      </w:hyperlink>
                      <w:r w:rsidRPr="00251C6E">
                        <w:rPr>
                          <w:rFonts w:ascii="Copperplate Gothic Bold" w:hAnsi="Copperplate Gothic Bold"/>
                          <w:sz w:val="12"/>
                          <w:szCs w:val="12"/>
                          <w:lang w:val="it-IT"/>
                        </w:rPr>
                        <w:t xml:space="preserve">      </w:t>
                      </w:r>
                      <w:r w:rsidRPr="00251C6E">
                        <w:rPr>
                          <w:rFonts w:ascii="Copperplate Gothic Bold" w:hAnsi="Copperplate Gothic Bold"/>
                          <w:color w:val="FF0000"/>
                          <w:sz w:val="12"/>
                          <w:szCs w:val="12"/>
                          <w:lang w:val="it-IT"/>
                        </w:rPr>
                        <w:t>Tel: 0171318529</w:t>
                      </w: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</w:p>
                    <w:p w:rsidR="00525462" w:rsidRPr="00251C6E" w:rsidRDefault="00525462" w:rsidP="00525462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2"/>
                          <w:szCs w:val="12"/>
                          <w:lang w:val="it-IT"/>
                        </w:rPr>
                      </w:pPr>
                    </w:p>
                    <w:p w:rsidR="00525462" w:rsidRPr="00251C6E" w:rsidRDefault="00525462" w:rsidP="00525462">
                      <w:pPr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5462" w:rsidRPr="00525462" w:rsidRDefault="00525462" w:rsidP="00525462">
      <w:pPr>
        <w:tabs>
          <w:tab w:val="center" w:pos="4819"/>
          <w:tab w:val="right" w:pos="9638"/>
        </w:tabs>
        <w:overflowPunct/>
        <w:autoSpaceDE/>
        <w:autoSpaceDN/>
        <w:adjustRightInd/>
        <w:jc w:val="both"/>
        <w:textAlignment w:val="auto"/>
        <w:rPr>
          <w:rFonts w:ascii="Copperplate Gothic Bold" w:hAnsi="Copperplate Gothic Bold"/>
          <w:color w:val="DE0029"/>
          <w:sz w:val="14"/>
          <w:szCs w:val="14"/>
          <w:lang w:val="it-IT" w:eastAsia="en-US"/>
        </w:rPr>
      </w:pPr>
      <w:r w:rsidRPr="00251C6E">
        <w:rPr>
          <w:rFonts w:ascii="Verdana" w:hAnsi="Verdana"/>
          <w:noProof/>
          <w:sz w:val="17"/>
          <w:szCs w:val="17"/>
          <w:lang w:val="it-IT"/>
        </w:rPr>
        <w:drawing>
          <wp:inline distT="0" distB="0" distL="0" distR="0" wp14:anchorId="4E67FB5D" wp14:editId="062308BD">
            <wp:extent cx="295275" cy="4953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62" w:rsidRPr="00251C6E" w:rsidRDefault="00525462">
      <w:pPr>
        <w:rPr>
          <w:sz w:val="16"/>
          <w:szCs w:val="16"/>
        </w:rPr>
      </w:pPr>
    </w:p>
    <w:p w:rsidR="00525462" w:rsidRPr="00251C6E" w:rsidRDefault="00525462">
      <w:pPr>
        <w:rPr>
          <w:sz w:val="16"/>
          <w:szCs w:val="16"/>
        </w:rPr>
      </w:pPr>
    </w:p>
    <w:sectPr w:rsidR="00525462" w:rsidRPr="00251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62"/>
    <w:rsid w:val="000B18F0"/>
    <w:rsid w:val="00144296"/>
    <w:rsid w:val="001F2A2D"/>
    <w:rsid w:val="00251C6E"/>
    <w:rsid w:val="0042319E"/>
    <w:rsid w:val="00437C5B"/>
    <w:rsid w:val="00525462"/>
    <w:rsid w:val="008D7C89"/>
    <w:rsid w:val="00A3472E"/>
    <w:rsid w:val="00A76983"/>
    <w:rsid w:val="00D97ECB"/>
    <w:rsid w:val="00E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462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5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5462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rsid w:val="00525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462"/>
    <w:rPr>
      <w:rFonts w:ascii="Tahoma" w:eastAsia="Times New Roman" w:hAnsi="Tahoma" w:cs="Tahoma"/>
      <w:sz w:val="16"/>
      <w:szCs w:val="16"/>
      <w:lang w:val="en-US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5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5462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rsid w:val="00525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gossa.cn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guido.gossa.cn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uspcn@postacert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c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2016-05-25T13:24:00Z</dcterms:created>
  <dcterms:modified xsi:type="dcterms:W3CDTF">2016-06-01T14:22:00Z</dcterms:modified>
</cp:coreProperties>
</file>