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9E" w:rsidRPr="00C778D0" w:rsidRDefault="003A6AA0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  <w:bookmarkStart w:id="0" w:name="_GoBack"/>
      <w:bookmarkEnd w:id="0"/>
      <w:r>
        <w:rPr>
          <w:rFonts w:eastAsia="Times New Roman" w:cs="Tahoma"/>
          <w:color w:val="000000"/>
          <w:szCs w:val="22"/>
          <w:lang w:eastAsia="it-IT"/>
        </w:rPr>
        <w:t>Prot. n. 6465</w:t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  <w:t>Cuneo, 1 settembre 2016</w:t>
      </w: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>Ai Sigg. DIRIGENTI SCOLASTICI</w:t>
      </w:r>
    </w:p>
    <w:p w:rsidR="0010229E" w:rsidRPr="00C778D0" w:rsidRDefault="0010229E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         SCUOLE SUPERIORI SECONDO GRADO  </w:t>
      </w:r>
    </w:p>
    <w:p w:rsidR="0010229E" w:rsidRPr="00C778D0" w:rsidRDefault="0010229E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         LORO SEDI in PROVINCIA </w:t>
      </w: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ALBO – S E D E </w:t>
      </w: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jc w:val="center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>Il DIRIGENTE</w:t>
      </w:r>
    </w:p>
    <w:p w:rsidR="0010229E" w:rsidRPr="00C778D0" w:rsidRDefault="0010229E" w:rsidP="0010229E">
      <w:pPr>
        <w:spacing w:after="0" w:line="240" w:lineRule="auto"/>
        <w:ind w:left="900" w:hanging="900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>VISTO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  <w:r w:rsidRPr="00C778D0">
        <w:rPr>
          <w:rFonts w:eastAsia="Times New Roman" w:cs="Tahoma"/>
          <w:color w:val="000000"/>
          <w:szCs w:val="22"/>
          <w:lang w:eastAsia="it-IT"/>
        </w:rPr>
        <w:tab/>
        <w:t>il D.L.vo 16 aprile  1994, n. 297;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>VISTA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  <w:r w:rsidRPr="00C778D0">
        <w:rPr>
          <w:rFonts w:eastAsia="Times New Roman" w:cs="Tahoma"/>
          <w:color w:val="000000"/>
          <w:szCs w:val="22"/>
          <w:lang w:eastAsia="it-IT"/>
        </w:rPr>
        <w:tab/>
      </w:r>
      <w:smartTag w:uri="urn:schemas-microsoft-com:office:smarttags" w:element="PersonName">
        <w:smartTagPr>
          <w:attr w:name="ProductID" w:val="la Legge"/>
        </w:smartTagPr>
        <w:r w:rsidRPr="00C778D0">
          <w:rPr>
            <w:rFonts w:eastAsia="Times New Roman" w:cs="Tahoma"/>
            <w:color w:val="000000"/>
            <w:szCs w:val="22"/>
            <w:lang w:eastAsia="it-IT"/>
          </w:rPr>
          <w:t>la Legge</w:t>
        </w:r>
      </w:smartTag>
      <w:r w:rsidRPr="00C778D0">
        <w:rPr>
          <w:rFonts w:eastAsia="Times New Roman" w:cs="Tahoma"/>
          <w:color w:val="000000"/>
          <w:szCs w:val="22"/>
          <w:lang w:eastAsia="it-IT"/>
        </w:rPr>
        <w:t xml:space="preserve">  n. 662 del 23 dicembre 1996;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VISTO </w:t>
      </w:r>
      <w:r w:rsidRPr="00C778D0">
        <w:rPr>
          <w:rFonts w:eastAsia="Times New Roman" w:cs="Tahoma"/>
          <w:b/>
          <w:color w:val="000000"/>
          <w:szCs w:val="22"/>
          <w:lang w:eastAsia="it-IT"/>
        </w:rPr>
        <w:tab/>
      </w:r>
      <w:r w:rsidRPr="00C778D0">
        <w:rPr>
          <w:rFonts w:eastAsia="Times New Roman" w:cs="Tahoma"/>
          <w:color w:val="000000"/>
          <w:szCs w:val="22"/>
          <w:lang w:eastAsia="it-IT"/>
        </w:rPr>
        <w:t>l’O.M. n. 446 del 22 luglio 1997;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i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VISTO  </w:t>
      </w:r>
      <w:r w:rsidRPr="00C778D0">
        <w:rPr>
          <w:rFonts w:eastAsia="Times New Roman" w:cs="Tahoma"/>
          <w:color w:val="000000"/>
          <w:szCs w:val="22"/>
          <w:lang w:eastAsia="it-IT"/>
        </w:rPr>
        <w:t>il C.C.N.L. del comparto scuola sottoscritto il 29 novembre 2007</w:t>
      </w:r>
      <w:r w:rsidRPr="00C778D0">
        <w:rPr>
          <w:rFonts w:eastAsia="Times New Roman" w:cs="Tahoma"/>
          <w:i/>
          <w:color w:val="000000"/>
          <w:szCs w:val="22"/>
          <w:lang w:eastAsia="it-IT"/>
        </w:rPr>
        <w:t>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VISTO 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l’art. 73 della legge n.133  del 6 agosto 2008;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VISTE  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le  domande del personale docente della Scuola Secondaria di II grado a tempo indeterminato, interessato alla trasformazione del rapporto di lavoro da tempo pieno a tempo parziale, a decorrere dall’anno scolastico </w:t>
      </w:r>
      <w:r>
        <w:rPr>
          <w:rFonts w:eastAsia="Times New Roman" w:cs="Tahoma"/>
          <w:color w:val="000000"/>
          <w:szCs w:val="22"/>
          <w:lang w:eastAsia="it-IT"/>
        </w:rPr>
        <w:t>201</w:t>
      </w:r>
      <w:r w:rsidR="004A594A">
        <w:rPr>
          <w:rFonts w:eastAsia="Times New Roman" w:cs="Tahoma"/>
          <w:color w:val="000000"/>
          <w:szCs w:val="22"/>
          <w:lang w:eastAsia="it-IT"/>
        </w:rPr>
        <w:t>6</w:t>
      </w:r>
      <w:r>
        <w:rPr>
          <w:rFonts w:eastAsia="Times New Roman" w:cs="Tahoma"/>
          <w:color w:val="000000"/>
          <w:szCs w:val="22"/>
          <w:lang w:eastAsia="it-IT"/>
        </w:rPr>
        <w:t>/1</w:t>
      </w:r>
      <w:r w:rsidR="004A594A">
        <w:rPr>
          <w:rFonts w:eastAsia="Times New Roman" w:cs="Tahoma"/>
          <w:color w:val="000000"/>
          <w:szCs w:val="22"/>
          <w:lang w:eastAsia="it-IT"/>
        </w:rPr>
        <w:t>7</w:t>
      </w:r>
      <w:r>
        <w:rPr>
          <w:rFonts w:eastAsia="Times New Roman" w:cs="Tahoma"/>
          <w:color w:val="000000"/>
          <w:szCs w:val="22"/>
          <w:lang w:eastAsia="it-IT"/>
        </w:rPr>
        <w:t>;</w:t>
      </w:r>
    </w:p>
    <w:p w:rsidR="0010229E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VISTA  </w:t>
      </w:r>
      <w:r w:rsidRPr="00C778D0">
        <w:rPr>
          <w:rFonts w:eastAsia="Times New Roman" w:cs="Tahoma"/>
          <w:color w:val="000000"/>
          <w:szCs w:val="22"/>
          <w:lang w:eastAsia="it-IT"/>
        </w:rPr>
        <w:t>la dotazione organica della scuola secondaria di II grado per l’anno scolastico 201</w:t>
      </w:r>
      <w:r w:rsidR="004A594A">
        <w:rPr>
          <w:rFonts w:eastAsia="Times New Roman" w:cs="Tahoma"/>
          <w:color w:val="000000"/>
          <w:szCs w:val="22"/>
          <w:lang w:eastAsia="it-IT"/>
        </w:rPr>
        <w:t>6</w:t>
      </w:r>
      <w:r w:rsidRPr="00C778D0">
        <w:rPr>
          <w:rFonts w:eastAsia="Times New Roman" w:cs="Tahoma"/>
          <w:color w:val="000000"/>
          <w:szCs w:val="22"/>
          <w:lang w:eastAsia="it-IT"/>
        </w:rPr>
        <w:t>/1</w:t>
      </w:r>
      <w:r w:rsidR="004A594A">
        <w:rPr>
          <w:rFonts w:eastAsia="Times New Roman" w:cs="Tahoma"/>
          <w:color w:val="000000"/>
          <w:szCs w:val="22"/>
          <w:lang w:eastAsia="it-IT"/>
        </w:rPr>
        <w:t>7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e rilevato che alcune classi di concorso risultano in esubero;  </w:t>
      </w:r>
    </w:p>
    <w:p w:rsidR="00F438C7" w:rsidRDefault="00D66D3F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>
        <w:rPr>
          <w:rFonts w:eastAsia="Times New Roman" w:cs="Tahoma"/>
          <w:b/>
          <w:color w:val="000000"/>
          <w:szCs w:val="22"/>
          <w:lang w:eastAsia="it-IT"/>
        </w:rPr>
        <w:t xml:space="preserve">VISTO </w:t>
      </w:r>
      <w:r w:rsidRPr="00D66D3F">
        <w:rPr>
          <w:rFonts w:eastAsia="Times New Roman" w:cs="Tahoma"/>
          <w:color w:val="000000"/>
          <w:szCs w:val="22"/>
          <w:lang w:eastAsia="it-IT"/>
        </w:rPr>
        <w:t>l’art. 2 del  C.C.D.R. del 21.7.2014 sugli utilizzi e assegnazioni provvisorie</w:t>
      </w:r>
      <w:r w:rsidR="00F438C7">
        <w:rPr>
          <w:rFonts w:eastAsia="Times New Roman" w:cs="Tahoma"/>
          <w:color w:val="000000"/>
          <w:szCs w:val="22"/>
          <w:lang w:eastAsia="it-IT"/>
        </w:rPr>
        <w:t>;</w:t>
      </w:r>
    </w:p>
    <w:p w:rsidR="003A6AA0" w:rsidRDefault="003A6AA0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>
        <w:rPr>
          <w:rFonts w:eastAsia="Times New Roman" w:cs="Tahoma"/>
          <w:b/>
          <w:color w:val="000000"/>
          <w:szCs w:val="22"/>
          <w:lang w:eastAsia="it-IT"/>
        </w:rPr>
        <w:t xml:space="preserve">VISTO </w:t>
      </w:r>
      <w:r w:rsidRPr="003A6AA0">
        <w:rPr>
          <w:rFonts w:eastAsia="Times New Roman" w:cs="Tahoma"/>
          <w:color w:val="000000"/>
          <w:szCs w:val="22"/>
          <w:lang w:eastAsia="it-IT"/>
        </w:rPr>
        <w:t>il D.P. prot. n. 4316 del 20/06/2016</w:t>
      </w:r>
      <w:r>
        <w:rPr>
          <w:rFonts w:eastAsia="Times New Roman" w:cs="Tahoma"/>
          <w:b/>
          <w:color w:val="000000"/>
          <w:szCs w:val="22"/>
          <w:lang w:eastAsia="it-IT"/>
        </w:rPr>
        <w:t>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</w:t>
      </w:r>
    </w:p>
    <w:p w:rsidR="0010229E" w:rsidRDefault="0010229E" w:rsidP="0010229E">
      <w:pPr>
        <w:spacing w:after="0" w:line="240" w:lineRule="auto"/>
        <w:ind w:left="900" w:hanging="900"/>
        <w:jc w:val="left"/>
        <w:rPr>
          <w:rFonts w:eastAsia="Times New Roman" w:cs="Tahoma"/>
          <w:b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                                                              P U B B L I C A</w:t>
      </w:r>
    </w:p>
    <w:p w:rsidR="0010229E" w:rsidRPr="00C778D0" w:rsidRDefault="0010229E" w:rsidP="0010229E">
      <w:pPr>
        <w:spacing w:after="0" w:line="240" w:lineRule="auto"/>
        <w:ind w:left="900" w:hanging="900"/>
        <w:jc w:val="left"/>
        <w:rPr>
          <w:rFonts w:eastAsia="Times New Roman" w:cs="Tahoma"/>
          <w:b/>
          <w:color w:val="000000"/>
          <w:szCs w:val="22"/>
          <w:lang w:eastAsia="it-IT"/>
        </w:rPr>
      </w:pPr>
    </w:p>
    <w:p w:rsidR="0010229E" w:rsidRDefault="003A6AA0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r>
        <w:rPr>
          <w:rFonts w:eastAsia="Times New Roman" w:cs="Tahoma"/>
          <w:color w:val="000000"/>
          <w:szCs w:val="22"/>
          <w:lang w:eastAsia="it-IT"/>
        </w:rPr>
        <w:t>L’integrazione dell</w:t>
      </w:r>
      <w:r w:rsidR="0010229E" w:rsidRPr="00C778D0">
        <w:rPr>
          <w:rFonts w:eastAsia="Times New Roman" w:cs="Tahoma"/>
          <w:color w:val="000000"/>
          <w:szCs w:val="22"/>
          <w:lang w:eastAsia="it-IT"/>
        </w:rPr>
        <w:t>’elenco, compilato ai sensi dell’art.5 dell’O.M. n.446/97, del personale docente di scuola secondaria di II grado a tempo indeterminato che ha chiesto, per l’anno scolastico 201</w:t>
      </w:r>
      <w:r w:rsidR="004A594A">
        <w:rPr>
          <w:rFonts w:eastAsia="Times New Roman" w:cs="Tahoma"/>
          <w:color w:val="000000"/>
          <w:szCs w:val="22"/>
          <w:lang w:eastAsia="it-IT"/>
        </w:rPr>
        <w:t>6</w:t>
      </w:r>
      <w:r w:rsidR="0010229E" w:rsidRPr="00C778D0">
        <w:rPr>
          <w:rFonts w:eastAsia="Times New Roman" w:cs="Tahoma"/>
          <w:color w:val="000000"/>
          <w:szCs w:val="22"/>
          <w:lang w:eastAsia="it-IT"/>
        </w:rPr>
        <w:t>/1</w:t>
      </w:r>
      <w:r w:rsidR="004A594A">
        <w:rPr>
          <w:rFonts w:eastAsia="Times New Roman" w:cs="Tahoma"/>
          <w:color w:val="000000"/>
          <w:szCs w:val="22"/>
          <w:lang w:eastAsia="it-IT"/>
        </w:rPr>
        <w:t>7</w:t>
      </w:r>
      <w:r w:rsidR="0010229E" w:rsidRPr="00C778D0">
        <w:rPr>
          <w:rFonts w:eastAsia="Times New Roman" w:cs="Tahoma"/>
          <w:color w:val="000000"/>
          <w:szCs w:val="22"/>
          <w:lang w:eastAsia="it-IT"/>
        </w:rPr>
        <w:t xml:space="preserve"> la trasformazione del rapporto di lavoro da tempo pieno a tempo parziale. </w:t>
      </w:r>
    </w:p>
    <w:p w:rsidR="004A594A" w:rsidRDefault="004A594A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4A594A" w:rsidRPr="00C778D0" w:rsidRDefault="004A594A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56"/>
        <w:gridCol w:w="1404"/>
        <w:gridCol w:w="1560"/>
        <w:gridCol w:w="1164"/>
      </w:tblGrid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964C77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C</w:t>
            </w:r>
            <w:r w:rsidR="0010229E"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OGNOME E NOME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DATA NASCITA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PROV.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Cl. Conc.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NOTE</w:t>
            </w: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4A594A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BONELLI LAURA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15/12/1969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A018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4A594A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BROVEDANI CRISTINA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12/11/1964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TO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866A43" w:rsidP="00866A4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SOSTEGNO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4A594A" w:rsidRPr="00C778D0" w:rsidTr="00C05027">
        <w:tc>
          <w:tcPr>
            <w:tcW w:w="3652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CAMPANA GIADA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19/10/1982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1164" w:type="dxa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4A594A" w:rsidRPr="00C778D0" w:rsidTr="00C05027">
        <w:tc>
          <w:tcPr>
            <w:tcW w:w="3652" w:type="dxa"/>
            <w:shd w:val="clear" w:color="auto" w:fill="auto"/>
            <w:vAlign w:val="center"/>
          </w:tcPr>
          <w:p w:rsidR="004A594A" w:rsidRPr="00C778D0" w:rsidRDefault="004A594A" w:rsidP="00AB3FCB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CAPRIOLO IVANA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594A" w:rsidRPr="00C778D0" w:rsidRDefault="004A594A" w:rsidP="00AB3F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10/03/1968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A594A" w:rsidRPr="00C778D0" w:rsidRDefault="004A594A" w:rsidP="00AB3F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4A594A" w:rsidRPr="00C778D0" w:rsidRDefault="004A594A" w:rsidP="00AB3F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A061</w:t>
            </w:r>
          </w:p>
        </w:tc>
        <w:tc>
          <w:tcPr>
            <w:tcW w:w="1164" w:type="dxa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4A594A" w:rsidRPr="00C778D0" w:rsidTr="00C05027">
        <w:trPr>
          <w:trHeight w:val="174"/>
        </w:trPr>
        <w:tc>
          <w:tcPr>
            <w:tcW w:w="3652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DI ROCCO DILETTA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02/03/1985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TO</w:t>
            </w:r>
          </w:p>
        </w:tc>
        <w:tc>
          <w:tcPr>
            <w:tcW w:w="1560" w:type="dxa"/>
            <w:shd w:val="clear" w:color="auto" w:fill="auto"/>
          </w:tcPr>
          <w:p w:rsidR="004A594A" w:rsidRPr="00C778D0" w:rsidRDefault="00866A43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SOSTEGNO</w:t>
            </w:r>
          </w:p>
        </w:tc>
        <w:tc>
          <w:tcPr>
            <w:tcW w:w="1164" w:type="dxa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4A594A" w:rsidRPr="00C778D0" w:rsidTr="00C05027">
        <w:tc>
          <w:tcPr>
            <w:tcW w:w="3652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GHIBAUDO MAURO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28/12/1982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A034</w:t>
            </w:r>
          </w:p>
        </w:tc>
        <w:tc>
          <w:tcPr>
            <w:tcW w:w="1164" w:type="dxa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4A594A" w:rsidRPr="00C778D0" w:rsidTr="00C05027">
        <w:tc>
          <w:tcPr>
            <w:tcW w:w="3652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VERNERO CINZIA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01/06/1967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1164" w:type="dxa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</w:tbl>
    <w:p w:rsidR="0010229E" w:rsidRPr="00C778D0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4A594A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   </w:t>
      </w:r>
    </w:p>
    <w:p w:rsidR="004A594A" w:rsidRDefault="004A594A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L’accoglimento delle richieste del precitato personale docente da parte delle SS.LL. rientra nel contingente massimo provinciale di posti da destinare alla trasformazione </w:t>
      </w:r>
      <w:r w:rsidRPr="00C778D0">
        <w:rPr>
          <w:rFonts w:eastAsia="Times New Roman" w:cs="Tahoma"/>
          <w:color w:val="000000"/>
          <w:szCs w:val="22"/>
          <w:lang w:eastAsia="it-IT"/>
        </w:rPr>
        <w:lastRenderedPageBreak/>
        <w:t>di rapporti di lavoro da tempo pieno a tempo parziale e tiene conto dell’esubero di alcune classi di concorso.</w:t>
      </w:r>
    </w:p>
    <w:p w:rsidR="0010229E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        Le SS.LL. possono procedere alla stipula dei contratti (</w:t>
      </w:r>
      <w:r w:rsidRPr="00C778D0">
        <w:rPr>
          <w:rFonts w:eastAsia="Times New Roman" w:cs="Tahoma"/>
          <w:b/>
          <w:color w:val="000000"/>
          <w:szCs w:val="22"/>
          <w:lang w:eastAsia="it-IT"/>
        </w:rPr>
        <w:t>nuovi part-time)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inviando a questo ufficio solamente una </w:t>
      </w: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comunicazione 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relativa all’avvenuta stipula, tramite posta elettronica ai seguenti indirizzi mail:</w:t>
      </w:r>
    </w:p>
    <w:p w:rsidR="0010229E" w:rsidRPr="00C778D0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B9339F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hyperlink r:id="rId9" w:history="1">
        <w:r w:rsidR="0010229E" w:rsidRPr="00C778D0">
          <w:rPr>
            <w:rFonts w:eastAsia="Times New Roman" w:cs="Tahoma"/>
            <w:color w:val="0000FF"/>
            <w:szCs w:val="22"/>
            <w:u w:val="single"/>
            <w:lang w:eastAsia="it-IT"/>
          </w:rPr>
          <w:t>irma.rosso.cn@istruzione.it</w:t>
        </w:r>
      </w:hyperlink>
    </w:p>
    <w:p w:rsidR="0010229E" w:rsidRDefault="00B9339F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hyperlink r:id="rId10" w:history="1">
        <w:r w:rsidR="0010229E" w:rsidRPr="00C778D0">
          <w:rPr>
            <w:rFonts w:eastAsia="Times New Roman" w:cs="Tahoma"/>
            <w:color w:val="0000FF"/>
            <w:szCs w:val="22"/>
            <w:u w:val="single"/>
            <w:lang w:eastAsia="it-IT"/>
          </w:rPr>
          <w:t>ida.noero.cn@istruzione.it</w:t>
        </w:r>
      </w:hyperlink>
      <w:r w:rsidR="0010229E"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</w:p>
    <w:p w:rsidR="0010229E" w:rsidRDefault="00B9339F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hyperlink r:id="rId11" w:history="1">
        <w:r w:rsidR="0010229E" w:rsidRPr="00F42DD7">
          <w:rPr>
            <w:rStyle w:val="Collegamentoipertestuale"/>
            <w:rFonts w:eastAsia="Times New Roman" w:cs="Tahoma"/>
            <w:szCs w:val="22"/>
            <w:lang w:eastAsia="it-IT"/>
          </w:rPr>
          <w:t>gianmario.zappino@istruzione.it</w:t>
        </w:r>
      </w:hyperlink>
    </w:p>
    <w:p w:rsidR="0010229E" w:rsidRPr="00C778D0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jc w:val="center"/>
        <w:rPr>
          <w:rFonts w:eastAsia="Times New Roman" w:cs="Tahoma"/>
          <w:b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>(I contratti dovranno essere trattenuti agli atti dell’istituzione scolastica)</w:t>
      </w:r>
    </w:p>
    <w:p w:rsidR="0010229E" w:rsidRDefault="0010229E" w:rsidP="0010229E">
      <w:pPr>
        <w:ind w:left="2880"/>
        <w:jc w:val="center"/>
        <w:rPr>
          <w:rFonts w:cs="Tahoma"/>
          <w:szCs w:val="22"/>
        </w:rPr>
      </w:pPr>
    </w:p>
    <w:p w:rsidR="0010229E" w:rsidRPr="00A900BB" w:rsidRDefault="0010229E" w:rsidP="0010229E">
      <w:pPr>
        <w:ind w:left="2880"/>
        <w:jc w:val="center"/>
        <w:rPr>
          <w:rFonts w:cs="Tahoma"/>
          <w:szCs w:val="22"/>
        </w:rPr>
      </w:pPr>
      <w:r w:rsidRPr="00A900BB">
        <w:rPr>
          <w:rFonts w:cs="Tahoma"/>
          <w:szCs w:val="22"/>
        </w:rPr>
        <w:t>IL DIRIGENTE</w:t>
      </w:r>
    </w:p>
    <w:p w:rsidR="0010229E" w:rsidRPr="00A900BB" w:rsidRDefault="0010229E" w:rsidP="0010229E">
      <w:pPr>
        <w:ind w:left="2880"/>
        <w:jc w:val="center"/>
        <w:rPr>
          <w:rFonts w:cs="Tahoma"/>
          <w:szCs w:val="22"/>
        </w:rPr>
      </w:pPr>
      <w:r w:rsidRPr="00A900BB">
        <w:rPr>
          <w:rFonts w:cs="Tahoma"/>
          <w:szCs w:val="22"/>
        </w:rPr>
        <w:t>Stefano SURANITI</w:t>
      </w:r>
    </w:p>
    <w:p w:rsidR="0022691B" w:rsidRDefault="0022691B" w:rsidP="00A900BB">
      <w:pPr>
        <w:jc w:val="center"/>
        <w:rPr>
          <w:rFonts w:cs="Tahoma"/>
          <w:b/>
          <w:szCs w:val="22"/>
        </w:rPr>
      </w:pPr>
    </w:p>
    <w:sectPr w:rsidR="0022691B" w:rsidSect="00E8176E">
      <w:headerReference w:type="default" r:id="rId12"/>
      <w:footerReference w:type="default" r:id="rId13"/>
      <w:head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A1" w:rsidRDefault="00ED24A1" w:rsidP="00735857">
      <w:pPr>
        <w:spacing w:after="0" w:line="240" w:lineRule="auto"/>
      </w:pPr>
      <w:r>
        <w:separator/>
      </w:r>
    </w:p>
  </w:endnote>
  <w:endnote w:type="continuationSeparator" w:id="0">
    <w:p w:rsidR="00ED24A1" w:rsidRDefault="00ED24A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BA4B145" wp14:editId="58318758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28575</wp:posOffset>
                  </wp:positionV>
                  <wp:extent cx="6100997" cy="103822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pec: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</w:t>
                              </w:r>
                              <w:r w:rsidR="00CD7B9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ufficio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 rosso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3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0171318528</w:t>
                              </w:r>
                            </w:p>
                            <w:p w:rsidR="0036502F" w:rsidRPr="0036502F" w:rsidRDefault="0036502F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noero </w:t>
                              </w:r>
                              <w:r w:rsidR="00292449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4" w:history="1">
                                <w:r w:rsidR="00292449"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="00884C69"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92449"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542</w:t>
                              </w:r>
                            </w:p>
                            <w:p w:rsidR="00292449" w:rsidRPr="0036502F" w:rsidRDefault="00A900B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97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5" w:history="1">
                                <w:r w:rsidRPr="00586465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tel: 01713185</w:t>
                              </w:r>
                              <w:r w:rsidR="004A594A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44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2.25pt;width:480.4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</w:t>
                        </w:r>
                        <w:r w:rsidR="00CD7B9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ufficio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046C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hyperlink r:id="rId8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36502F" w:rsidRPr="0036502F" w:rsidRDefault="0036502F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292449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hyperlink r:id="rId9" w:history="1">
                          <w:r w:rsidR="00292449"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="00884C69"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="00292449"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542</w:t>
                        </w:r>
                      </w:p>
                      <w:p w:rsidR="00292449" w:rsidRPr="0036502F" w:rsidRDefault="00A900B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97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hyperlink r:id="rId10" w:history="1">
                          <w:proofErr w:type="spellStart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</w:t>
                        </w:r>
                        <w:r w:rsidR="004A594A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44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B9339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F222EA8" wp14:editId="5D64CE4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A1" w:rsidRDefault="00ED24A1" w:rsidP="00735857">
      <w:pPr>
        <w:spacing w:after="0" w:line="240" w:lineRule="auto"/>
      </w:pPr>
      <w:r>
        <w:separator/>
      </w:r>
    </w:p>
  </w:footnote>
  <w:footnote w:type="continuationSeparator" w:id="0">
    <w:p w:rsidR="00ED24A1" w:rsidRDefault="00ED24A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672C675" wp14:editId="2C347D1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4AF246E" wp14:editId="7E158AB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B769686" wp14:editId="2F794DA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F496AC0" wp14:editId="3E91517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7EF3D09" wp14:editId="6005774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CBEE0E6" wp14:editId="51C6B12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20ABB"/>
    <w:rsid w:val="00026754"/>
    <w:rsid w:val="00026DD8"/>
    <w:rsid w:val="00060939"/>
    <w:rsid w:val="000634C3"/>
    <w:rsid w:val="0008344D"/>
    <w:rsid w:val="000D0E61"/>
    <w:rsid w:val="0010229E"/>
    <w:rsid w:val="00104C46"/>
    <w:rsid w:val="00105DDA"/>
    <w:rsid w:val="0011154D"/>
    <w:rsid w:val="001246E4"/>
    <w:rsid w:val="00132C64"/>
    <w:rsid w:val="00156550"/>
    <w:rsid w:val="00163DE9"/>
    <w:rsid w:val="00171593"/>
    <w:rsid w:val="00171C98"/>
    <w:rsid w:val="00176BD8"/>
    <w:rsid w:val="001C36C6"/>
    <w:rsid w:val="001E0F94"/>
    <w:rsid w:val="001F07E8"/>
    <w:rsid w:val="001F0B06"/>
    <w:rsid w:val="00221772"/>
    <w:rsid w:val="002234E0"/>
    <w:rsid w:val="0022691B"/>
    <w:rsid w:val="002271E0"/>
    <w:rsid w:val="0023363A"/>
    <w:rsid w:val="002460B0"/>
    <w:rsid w:val="00247A7F"/>
    <w:rsid w:val="00292449"/>
    <w:rsid w:val="002B72D4"/>
    <w:rsid w:val="00342B9D"/>
    <w:rsid w:val="00344177"/>
    <w:rsid w:val="00345336"/>
    <w:rsid w:val="00362060"/>
    <w:rsid w:val="0036502F"/>
    <w:rsid w:val="003A6AA0"/>
    <w:rsid w:val="003B07E1"/>
    <w:rsid w:val="003E0153"/>
    <w:rsid w:val="003F03F5"/>
    <w:rsid w:val="00401A01"/>
    <w:rsid w:val="004237FD"/>
    <w:rsid w:val="00425ED9"/>
    <w:rsid w:val="004873EF"/>
    <w:rsid w:val="004A065E"/>
    <w:rsid w:val="004A594A"/>
    <w:rsid w:val="004A5D7A"/>
    <w:rsid w:val="004C72D7"/>
    <w:rsid w:val="004D6902"/>
    <w:rsid w:val="004E032D"/>
    <w:rsid w:val="0050056C"/>
    <w:rsid w:val="00513C30"/>
    <w:rsid w:val="0054689F"/>
    <w:rsid w:val="0055432D"/>
    <w:rsid w:val="00556998"/>
    <w:rsid w:val="00561102"/>
    <w:rsid w:val="00594191"/>
    <w:rsid w:val="005A1854"/>
    <w:rsid w:val="005A1974"/>
    <w:rsid w:val="005A4859"/>
    <w:rsid w:val="00653E89"/>
    <w:rsid w:val="006630E9"/>
    <w:rsid w:val="0067440E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A41E6"/>
    <w:rsid w:val="007B0F03"/>
    <w:rsid w:val="007E61AA"/>
    <w:rsid w:val="008074E6"/>
    <w:rsid w:val="00833790"/>
    <w:rsid w:val="00866A43"/>
    <w:rsid w:val="00884C69"/>
    <w:rsid w:val="00887190"/>
    <w:rsid w:val="008B148F"/>
    <w:rsid w:val="008B6D2F"/>
    <w:rsid w:val="008C5F0B"/>
    <w:rsid w:val="008F4B65"/>
    <w:rsid w:val="00913934"/>
    <w:rsid w:val="00917BFF"/>
    <w:rsid w:val="00920922"/>
    <w:rsid w:val="00930855"/>
    <w:rsid w:val="00957E18"/>
    <w:rsid w:val="00964C77"/>
    <w:rsid w:val="00982B8F"/>
    <w:rsid w:val="00984E26"/>
    <w:rsid w:val="00A05E12"/>
    <w:rsid w:val="00A20850"/>
    <w:rsid w:val="00A36066"/>
    <w:rsid w:val="00A53694"/>
    <w:rsid w:val="00A63ADA"/>
    <w:rsid w:val="00A82B7B"/>
    <w:rsid w:val="00A900BB"/>
    <w:rsid w:val="00A93438"/>
    <w:rsid w:val="00AD516B"/>
    <w:rsid w:val="00AF4499"/>
    <w:rsid w:val="00AF6D3E"/>
    <w:rsid w:val="00B442B8"/>
    <w:rsid w:val="00B9339F"/>
    <w:rsid w:val="00B9467A"/>
    <w:rsid w:val="00BC48AB"/>
    <w:rsid w:val="00C13338"/>
    <w:rsid w:val="00C42C1D"/>
    <w:rsid w:val="00C443DF"/>
    <w:rsid w:val="00C94F10"/>
    <w:rsid w:val="00CB447C"/>
    <w:rsid w:val="00CC364F"/>
    <w:rsid w:val="00CD146C"/>
    <w:rsid w:val="00CD7B9F"/>
    <w:rsid w:val="00CE7F60"/>
    <w:rsid w:val="00D0707B"/>
    <w:rsid w:val="00D230BD"/>
    <w:rsid w:val="00D402CD"/>
    <w:rsid w:val="00D66D3F"/>
    <w:rsid w:val="00D72AAE"/>
    <w:rsid w:val="00D87D0A"/>
    <w:rsid w:val="00DC5B6B"/>
    <w:rsid w:val="00DF38D4"/>
    <w:rsid w:val="00E02E9D"/>
    <w:rsid w:val="00E20548"/>
    <w:rsid w:val="00E626C5"/>
    <w:rsid w:val="00E7598E"/>
    <w:rsid w:val="00E8176E"/>
    <w:rsid w:val="00EA2144"/>
    <w:rsid w:val="00EB2FA3"/>
    <w:rsid w:val="00EB552B"/>
    <w:rsid w:val="00ED24A1"/>
    <w:rsid w:val="00F06B1B"/>
    <w:rsid w:val="00F24949"/>
    <w:rsid w:val="00F438C7"/>
    <w:rsid w:val="00F74B01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anmario.zappino@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da.noero.cn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ma.rosso.cn@istruzione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gianmario.zappino.cn@istruzione.it" TargetMode="External"/><Relationship Id="rId10" Type="http://schemas.openxmlformats.org/officeDocument/2006/relationships/hyperlink" Target="mailto:gianmario.zappino.cn@istruzione.it" TargetMode="External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297B-76BA-4D22-8F5B-0EBAEFCC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1</TotalTime>
  <Pages>2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2</cp:revision>
  <cp:lastPrinted>2016-09-22T16:42:00Z</cp:lastPrinted>
  <dcterms:created xsi:type="dcterms:W3CDTF">2016-09-22T16:50:00Z</dcterms:created>
  <dcterms:modified xsi:type="dcterms:W3CDTF">2016-09-22T16:50:00Z</dcterms:modified>
</cp:coreProperties>
</file>