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468C" w14:textId="77777777" w:rsidR="00F814EB" w:rsidRPr="00331E1E" w:rsidRDefault="00F814EB" w:rsidP="00F814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156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Schema di Provvedimento </w:t>
      </w:r>
    </w:p>
    <w:p w14:paraId="18564BC5" w14:textId="77777777" w:rsidR="00F814EB" w:rsidRPr="00331E1E" w:rsidRDefault="00F814EB" w:rsidP="00F814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156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per la sospensione del personale scolastico sprovvisto di certificazione verde </w:t>
      </w:r>
    </w:p>
    <w:p w14:paraId="41A57CB0" w14:textId="77777777" w:rsidR="00006BCE" w:rsidRPr="00331E1E" w:rsidRDefault="00F814EB" w:rsidP="00F814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156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>(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da </w:t>
      </w:r>
      <w:r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adottare 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>a decorrere d</w:t>
      </w:r>
      <w:r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al 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>quinto giorno di assenza ingiustificata</w:t>
      </w:r>
    </w:p>
    <w:p w14:paraId="04AD47A7" w14:textId="77777777" w:rsidR="00006BCE" w:rsidRPr="00331E1E" w:rsidRDefault="00006BCE" w:rsidP="00C861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6A291BC" w14:textId="77777777" w:rsidR="00006BCE" w:rsidRPr="00331E1E" w:rsidRDefault="00F4025A" w:rsidP="00C861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>IL DIRIGENTE SCOLASTICO</w:t>
      </w:r>
    </w:p>
    <w:p w14:paraId="25BD9863" w14:textId="77777777" w:rsidR="00F814EB" w:rsidRPr="00331E1E" w:rsidRDefault="00F814EB" w:rsidP="00C861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814EB" w:rsidRPr="00331E1E" w14:paraId="77423AE5" w14:textId="77777777" w:rsidTr="00331E1E">
        <w:tc>
          <w:tcPr>
            <w:tcW w:w="2263" w:type="dxa"/>
          </w:tcPr>
          <w:p w14:paraId="758BE58E" w14:textId="77777777" w:rsidR="00F814EB" w:rsidRPr="00331E1E" w:rsidRDefault="00F814EB" w:rsidP="00F814EB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1E1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365" w:type="dxa"/>
          </w:tcPr>
          <w:p w14:paraId="12F25F64" w14:textId="77777777" w:rsidR="00F814EB" w:rsidRPr="00331E1E" w:rsidRDefault="00F814EB" w:rsidP="00F92598">
            <w:pPr>
              <w:jc w:val="both"/>
              <w:rPr>
                <w:rFonts w:ascii="Verdana" w:eastAsia="Verdana" w:hAnsi="Verdana"/>
                <w:sz w:val="22"/>
                <w:szCs w:val="22"/>
              </w:rPr>
            </w:pP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il </w:t>
            </w:r>
            <w:r w:rsidR="005F39E7" w:rsidRPr="00331E1E">
              <w:rPr>
                <w:rFonts w:ascii="Verdana" w:eastAsia="Verdana" w:hAnsi="Verdana"/>
                <w:sz w:val="22"/>
                <w:szCs w:val="22"/>
              </w:rPr>
              <w:t>d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>ecreto-legge 6 agosto 2021, n. 111 - Disposizioni urgenti per l’anno scolastico 2021/2022 e misure per prevenire il contagio da SARS-CoV-2 nelle istituzioni del sistema nazionale di istruzione e nelle università;</w:t>
            </w:r>
          </w:p>
        </w:tc>
      </w:tr>
      <w:tr w:rsidR="00F814EB" w:rsidRPr="00331E1E" w14:paraId="4E2ABF43" w14:textId="77777777" w:rsidTr="00331E1E">
        <w:tc>
          <w:tcPr>
            <w:tcW w:w="2263" w:type="dxa"/>
          </w:tcPr>
          <w:p w14:paraId="42DA4C8A" w14:textId="77777777" w:rsidR="00F814EB" w:rsidRPr="00331E1E" w:rsidRDefault="00F92598" w:rsidP="005F39E7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1E1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365" w:type="dxa"/>
          </w:tcPr>
          <w:p w14:paraId="4BB732F5" w14:textId="77777777" w:rsidR="00F814EB" w:rsidRPr="00331E1E" w:rsidRDefault="00F92598" w:rsidP="00F92598">
            <w:pPr>
              <w:pStyle w:val="Nessunaspaziatura"/>
              <w:jc w:val="both"/>
              <w:rPr>
                <w:rFonts w:ascii="Verdana" w:eastAsia="Verdana" w:hAnsi="Verdana"/>
                <w:sz w:val="22"/>
                <w:szCs w:val="22"/>
              </w:rPr>
            </w:pP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in particolare, l’articolo 1, comma 6, del citato decreto-legge, che inserisce nel </w:t>
            </w:r>
            <w:r w:rsidRPr="00331E1E">
              <w:rPr>
                <w:rFonts w:ascii="Verdana" w:hAnsi="Verdana"/>
                <w:color w:val="444444"/>
                <w:sz w:val="22"/>
                <w:szCs w:val="22"/>
              </w:rPr>
              <w:t>decreto-legge 22 aprile 2021, n. 52, convertito, con modificazioni, dalla legge 17 giugno 2021, n.  87, dopo l'articolo 9-bis, l’articolo 9-ter “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>I</w:t>
            </w:r>
            <w:r w:rsidR="005F39E7" w:rsidRPr="00331E1E">
              <w:rPr>
                <w:rFonts w:ascii="Verdana" w:eastAsia="Verdana" w:hAnsi="Verdana"/>
                <w:sz w:val="22"/>
                <w:szCs w:val="22"/>
              </w:rPr>
              <w:t>mpiego delle certificazioni verdi COVID-19 in ambito scolastico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 e universitario</w:t>
            </w:r>
            <w:r w:rsidR="007F300C" w:rsidRPr="00331E1E">
              <w:rPr>
                <w:rFonts w:ascii="Verdana" w:eastAsia="Verdana" w:hAnsi="Verdana"/>
                <w:sz w:val="22"/>
                <w:szCs w:val="22"/>
              </w:rPr>
              <w:t>”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>;</w:t>
            </w:r>
          </w:p>
        </w:tc>
      </w:tr>
      <w:tr w:rsidR="00331E1E" w:rsidRPr="00331E1E" w14:paraId="219A1DC9" w14:textId="77777777" w:rsidTr="00331E1E">
        <w:tc>
          <w:tcPr>
            <w:tcW w:w="2263" w:type="dxa"/>
          </w:tcPr>
          <w:p w14:paraId="58F85A82" w14:textId="77777777" w:rsidR="00331E1E" w:rsidRPr="00331E1E" w:rsidRDefault="00331E1E" w:rsidP="00331E1E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1E1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ATTESO CHE</w:t>
            </w:r>
          </w:p>
        </w:tc>
        <w:tc>
          <w:tcPr>
            <w:tcW w:w="7365" w:type="dxa"/>
          </w:tcPr>
          <w:p w14:paraId="4AB52004" w14:textId="77777777" w:rsidR="00331E1E" w:rsidRPr="00331E1E" w:rsidRDefault="00331E1E" w:rsidP="00331E1E">
            <w:pPr>
              <w:pStyle w:val="Nessunaspaziatura"/>
              <w:jc w:val="both"/>
              <w:rPr>
                <w:rFonts w:ascii="Verdana" w:eastAsia="Verdana" w:hAnsi="Verdana"/>
                <w:sz w:val="22"/>
                <w:szCs w:val="22"/>
              </w:rPr>
            </w:pP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ai sensi del comma 1, del richiamato articolo 9-ter </w:t>
            </w:r>
            <w:r w:rsidRPr="00331E1E">
              <w:rPr>
                <w:rFonts w:ascii="Verdana" w:eastAsia="Verdana" w:hAnsi="Verdana"/>
                <w:i/>
                <w:iCs/>
                <w:sz w:val="22"/>
                <w:szCs w:val="22"/>
              </w:rPr>
              <w:t>&lt;&lt;</w:t>
            </w:r>
            <w:r w:rsidRPr="00331E1E">
              <w:rPr>
                <w:rFonts w:ascii="Verdana" w:hAnsi="Verdana"/>
                <w:i/>
                <w:iCs/>
                <w:sz w:val="22"/>
                <w:szCs w:val="22"/>
              </w:rPr>
              <w:t>Dal 1° settembre 2021 e fino al 31 dicembre 2021, termine di cessazione dello stato di emergenza, al fine di tutelare la salute pubblica e mantenere adeguate condizioni di sicurezza nell'erogazione in presenza del servizio essenziale di istruzione, tutto il personale scolastico del sistema nazionale di istruzione e universitario, nonché gli studenti universitari, devono possedere e sono tenuti a esibire la certificazione verde COVID-19 di cui all'articolo 9, comma 2&gt;&gt;</w:t>
            </w:r>
            <w:r w:rsidRPr="00331E1E">
              <w:rPr>
                <w:rFonts w:ascii="Verdana" w:hAnsi="Verdana"/>
                <w:sz w:val="22"/>
                <w:szCs w:val="22"/>
              </w:rPr>
              <w:t xml:space="preserve">; ai sensi del comma 2 </w:t>
            </w:r>
            <w:r w:rsidRPr="00331E1E">
              <w:rPr>
                <w:rFonts w:ascii="Verdana" w:eastAsia="Verdana" w:hAnsi="Verdana"/>
                <w:i/>
                <w:iCs/>
                <w:sz w:val="22"/>
                <w:szCs w:val="22"/>
              </w:rPr>
              <w:t>&lt;&lt;</w:t>
            </w:r>
            <w:r w:rsidRPr="00331E1E">
              <w:rPr>
                <w:rFonts w:ascii="Verdana" w:eastAsia="Verdana" w:hAnsi="Verdana" w:cs="Verdana"/>
                <w:i/>
                <w:iCs/>
                <w:color w:val="000000"/>
                <w:sz w:val="22"/>
                <w:szCs w:val="22"/>
              </w:rPr>
              <w:t>Il mancato rispetto delle disposizioni di cui al comma 1 da parte del personale scolastico e di quello universitario è considerato assenza ingiustificata e a decorrere dal quinto giorno di assenza il rapporto di lavoro è sospeso e non sono dovuti la retribuzione né altro compenso o emolumento, comunque denominato</w:t>
            </w:r>
            <w:r w:rsidRPr="00331E1E">
              <w:rPr>
                <w:rFonts w:ascii="Verdana" w:hAnsi="Verdana"/>
                <w:i/>
                <w:iCs/>
                <w:sz w:val="22"/>
                <w:szCs w:val="22"/>
              </w:rPr>
              <w:t>&gt;&gt;;</w:t>
            </w:r>
          </w:p>
        </w:tc>
      </w:tr>
      <w:tr w:rsidR="007F300C" w:rsidRPr="00331E1E" w14:paraId="15CF1075" w14:textId="77777777" w:rsidTr="00331E1E">
        <w:tc>
          <w:tcPr>
            <w:tcW w:w="2263" w:type="dxa"/>
          </w:tcPr>
          <w:p w14:paraId="307563D0" w14:textId="77777777" w:rsidR="007F300C" w:rsidRPr="00331E1E" w:rsidRDefault="007F300C" w:rsidP="005F39E7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1E1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365" w:type="dxa"/>
          </w:tcPr>
          <w:p w14:paraId="2282FA75" w14:textId="77777777" w:rsidR="007F300C" w:rsidRPr="00331E1E" w:rsidRDefault="007F300C" w:rsidP="00F92598">
            <w:pPr>
              <w:pStyle w:val="Nessunaspaziatura"/>
              <w:jc w:val="both"/>
              <w:rPr>
                <w:rFonts w:ascii="Verdana" w:eastAsia="Verdana" w:hAnsi="Verdana"/>
                <w:sz w:val="22"/>
                <w:szCs w:val="22"/>
              </w:rPr>
            </w:pP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l’articolo 25 del decreto legislativo 30 marzo 2001, n. 165, e s.m.i., ai sensi del quale </w:t>
            </w:r>
            <w:r w:rsidRPr="00331E1E">
              <w:rPr>
                <w:rFonts w:ascii="Verdana" w:eastAsia="Verdana" w:hAnsi="Verdana"/>
                <w:i/>
                <w:iCs/>
                <w:sz w:val="22"/>
                <w:szCs w:val="22"/>
              </w:rPr>
              <w:t>&lt;&lt;spetta al dirigente l’adozione dei provvedimenti di gestione delle risorse e del personale</w:t>
            </w:r>
            <w:r w:rsidRPr="00331E1E">
              <w:rPr>
                <w:rFonts w:ascii="Verdana" w:hAnsi="Verdana"/>
                <w:i/>
                <w:iCs/>
                <w:sz w:val="22"/>
                <w:szCs w:val="22"/>
              </w:rPr>
              <w:t>&gt;&gt;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>;</w:t>
            </w:r>
          </w:p>
        </w:tc>
      </w:tr>
      <w:tr w:rsidR="007F300C" w:rsidRPr="00331E1E" w14:paraId="3CDBF032" w14:textId="77777777" w:rsidTr="00331E1E">
        <w:tc>
          <w:tcPr>
            <w:tcW w:w="2263" w:type="dxa"/>
          </w:tcPr>
          <w:p w14:paraId="43B70396" w14:textId="77777777" w:rsidR="007F300C" w:rsidRPr="00331E1E" w:rsidRDefault="007F300C" w:rsidP="005F39E7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1E1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365" w:type="dxa"/>
          </w:tcPr>
          <w:p w14:paraId="5F117C57" w14:textId="77777777" w:rsidR="007F300C" w:rsidRPr="00331E1E" w:rsidRDefault="007F300C" w:rsidP="007F300C">
            <w:pPr>
              <w:pStyle w:val="PreformattatoHTML"/>
              <w:jc w:val="both"/>
              <w:rPr>
                <w:rFonts w:ascii="Verdana" w:eastAsia="Verdana" w:hAnsi="Verdana" w:cs="Times New Roman"/>
                <w:sz w:val="22"/>
                <w:szCs w:val="22"/>
              </w:rPr>
            </w:pPr>
            <w:r w:rsidRPr="007F300C">
              <w:rPr>
                <w:rFonts w:ascii="Verdana" w:eastAsia="Verdana" w:hAnsi="Verdana" w:cs="Times New Roman"/>
                <w:sz w:val="22"/>
                <w:szCs w:val="22"/>
              </w:rPr>
              <w:t xml:space="preserve">il </w:t>
            </w:r>
            <w:r w:rsidR="00F82C2B" w:rsidRPr="00331E1E">
              <w:rPr>
                <w:rFonts w:ascii="Verdana" w:eastAsia="Verdana" w:hAnsi="Verdana" w:cs="Times New Roman"/>
                <w:sz w:val="22"/>
                <w:szCs w:val="22"/>
              </w:rPr>
              <w:t xml:space="preserve">decreto del Presidente della Repubblica 8 marzo 1999, n. </w:t>
            </w:r>
            <w:r w:rsidRPr="007F300C">
              <w:rPr>
                <w:rFonts w:ascii="Verdana" w:eastAsia="Verdana" w:hAnsi="Verdana" w:cs="Times New Roman"/>
                <w:sz w:val="22"/>
                <w:szCs w:val="22"/>
              </w:rPr>
              <w:t>275</w:t>
            </w:r>
            <w:r w:rsidR="00F82C2B" w:rsidRPr="00331E1E">
              <w:rPr>
                <w:rFonts w:ascii="Verdana" w:eastAsia="Verdana" w:hAnsi="Verdana" w:cs="Times New Roman"/>
                <w:sz w:val="22"/>
                <w:szCs w:val="22"/>
              </w:rPr>
              <w:t>,</w:t>
            </w:r>
            <w:r w:rsidRPr="007F300C">
              <w:rPr>
                <w:rFonts w:ascii="Verdana" w:eastAsia="Verdana" w:hAnsi="Verdana" w:cs="Times New Roman"/>
                <w:sz w:val="22"/>
                <w:szCs w:val="22"/>
              </w:rPr>
              <w:t xml:space="preserve"> </w:t>
            </w:r>
            <w:r w:rsidRPr="007F300C">
              <w:rPr>
                <w:rFonts w:ascii="Verdana" w:eastAsia="Verdana" w:hAnsi="Verdana" w:cs="Times New Roman"/>
                <w:i/>
                <w:iCs/>
                <w:sz w:val="22"/>
                <w:szCs w:val="22"/>
              </w:rPr>
              <w:t>“Regolamento recante norme in materia di autonomia delle istituzioni scolastiche, ai sensi dell'art. 21 della legge 15 marzo 1997, n. 59</w:t>
            </w:r>
            <w:r w:rsidR="00F82C2B" w:rsidRPr="00331E1E">
              <w:rPr>
                <w:rFonts w:ascii="Verdana" w:eastAsia="Verdana" w:hAnsi="Verdana" w:cs="Times New Roman"/>
                <w:sz w:val="22"/>
                <w:szCs w:val="22"/>
              </w:rPr>
              <w:t>”</w:t>
            </w:r>
            <w:r w:rsidRPr="007F300C">
              <w:rPr>
                <w:rFonts w:ascii="Verdana" w:eastAsia="Verdana" w:hAnsi="Verdana" w:cs="Times New Roman"/>
                <w:sz w:val="22"/>
                <w:szCs w:val="22"/>
              </w:rPr>
              <w:t>.</w:t>
            </w:r>
          </w:p>
        </w:tc>
      </w:tr>
      <w:tr w:rsidR="00F814EB" w:rsidRPr="00331E1E" w14:paraId="2D7B1ADB" w14:textId="77777777" w:rsidTr="00331E1E">
        <w:tc>
          <w:tcPr>
            <w:tcW w:w="2263" w:type="dxa"/>
          </w:tcPr>
          <w:p w14:paraId="5C9A78CB" w14:textId="77777777" w:rsidR="00F814EB" w:rsidRPr="00331E1E" w:rsidRDefault="00F82C2B" w:rsidP="00F82C2B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1E1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365" w:type="dxa"/>
          </w:tcPr>
          <w:p w14:paraId="2D18DA4A" w14:textId="77777777" w:rsidR="00F814EB" w:rsidRPr="00331E1E" w:rsidRDefault="00F82C2B" w:rsidP="00F82C2B">
            <w:pP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F82C2B">
              <w:rPr>
                <w:rFonts w:ascii="Verdana" w:hAnsi="Verdana"/>
                <w:sz w:val="22"/>
                <w:szCs w:val="22"/>
              </w:rPr>
              <w:t xml:space="preserve">la nota prot. </w:t>
            </w:r>
            <w:r w:rsidRPr="00331E1E">
              <w:rPr>
                <w:rFonts w:ascii="Verdana" w:hAnsi="Verdana"/>
                <w:sz w:val="22"/>
                <w:szCs w:val="22"/>
              </w:rPr>
              <w:t xml:space="preserve">n. </w:t>
            </w:r>
            <w:r w:rsidRPr="00F82C2B">
              <w:rPr>
                <w:rFonts w:ascii="Verdana" w:hAnsi="Verdana"/>
                <w:sz w:val="22"/>
                <w:szCs w:val="22"/>
              </w:rPr>
              <w:t>1260 del 30</w:t>
            </w:r>
            <w:r w:rsidRPr="00331E1E">
              <w:rPr>
                <w:rFonts w:ascii="Verdana" w:hAnsi="Verdana"/>
                <w:sz w:val="22"/>
                <w:szCs w:val="22"/>
              </w:rPr>
              <w:t xml:space="preserve"> agosto </w:t>
            </w:r>
            <w:r w:rsidRPr="00F82C2B">
              <w:rPr>
                <w:rFonts w:ascii="Verdana" w:hAnsi="Verdana"/>
                <w:sz w:val="22"/>
                <w:szCs w:val="22"/>
              </w:rPr>
              <w:t>2021 con la quale il M</w:t>
            </w:r>
            <w:r w:rsidRPr="00331E1E">
              <w:rPr>
                <w:rFonts w:ascii="Verdana" w:hAnsi="Verdana"/>
                <w:sz w:val="22"/>
                <w:szCs w:val="22"/>
              </w:rPr>
              <w:t xml:space="preserve">inistero dell’istruzione, Dipartimento per il sistema educativo di istruzione e formazione, </w:t>
            </w:r>
            <w:r w:rsidRPr="00F82C2B">
              <w:rPr>
                <w:rFonts w:ascii="Verdana" w:hAnsi="Verdana"/>
                <w:sz w:val="22"/>
                <w:szCs w:val="22"/>
              </w:rPr>
              <w:t>ha dato le prime indicazioni sulla verifica della certificazione verde COVID-19 del personale scolastico;</w:t>
            </w:r>
          </w:p>
        </w:tc>
      </w:tr>
      <w:tr w:rsidR="00F814EB" w:rsidRPr="00331E1E" w14:paraId="5CE38BEC" w14:textId="77777777" w:rsidTr="00331E1E">
        <w:tc>
          <w:tcPr>
            <w:tcW w:w="2263" w:type="dxa"/>
          </w:tcPr>
          <w:p w14:paraId="66C21275" w14:textId="77777777" w:rsidR="00F814EB" w:rsidRPr="00331E1E" w:rsidRDefault="00F82C2B" w:rsidP="00F82C2B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1E1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VERIFICATO</w:t>
            </w:r>
          </w:p>
        </w:tc>
        <w:tc>
          <w:tcPr>
            <w:tcW w:w="7365" w:type="dxa"/>
          </w:tcPr>
          <w:p w14:paraId="3E4AF69C" w14:textId="77777777" w:rsidR="00F814EB" w:rsidRPr="00331E1E" w:rsidRDefault="00F82C2B" w:rsidP="00F82C2B">
            <w:pPr>
              <w:pStyle w:val="Nessunaspaziatura"/>
              <w:jc w:val="both"/>
              <w:rPr>
                <w:rFonts w:ascii="Verdana" w:hAnsi="Verdana"/>
                <w:sz w:val="22"/>
                <w:szCs w:val="22"/>
              </w:rPr>
            </w:pP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che alla data del ………, il/la Sig./Sig.ra ……….. </w:t>
            </w:r>
            <w:r w:rsidRPr="00331E1E">
              <w:rPr>
                <w:rFonts w:ascii="Verdana" w:eastAsia="Verdana" w:hAnsi="Verdana"/>
                <w:i/>
                <w:iCs/>
                <w:sz w:val="22"/>
                <w:szCs w:val="22"/>
              </w:rPr>
              <w:t>non era in possesso/non ha esibito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 la prescritta certificazione verde</w:t>
            </w:r>
            <w:r w:rsidR="007E4C78" w:rsidRPr="00331E1E">
              <w:rPr>
                <w:rFonts w:ascii="Verdana" w:eastAsia="Verdana" w:hAnsi="Verdana"/>
                <w:sz w:val="22"/>
                <w:szCs w:val="22"/>
              </w:rPr>
              <w:t xml:space="preserve">, né ha esibito una idonea certificazione medica di esenzione </w:t>
            </w:r>
            <w:r w:rsidR="007E4C78" w:rsidRPr="00331E1E">
              <w:rPr>
                <w:rFonts w:ascii="Verdana" w:hAnsi="Verdana"/>
                <w:color w:val="444444"/>
                <w:sz w:val="22"/>
                <w:szCs w:val="22"/>
              </w:rPr>
              <w:t>dalla campagna vaccinale rilasciata secondo i criteri definiti dal Ministero della salute, ai sensi del comma 3, dell’articolo 9-ter, già citato</w:t>
            </w:r>
            <w:r w:rsidR="007E4C78" w:rsidRPr="00331E1E">
              <w:rPr>
                <w:rFonts w:ascii="Verdana" w:eastAsia="Verdana" w:hAnsi="Verdana"/>
                <w:sz w:val="22"/>
                <w:szCs w:val="22"/>
              </w:rPr>
              <w:t>;</w:t>
            </w:r>
          </w:p>
        </w:tc>
      </w:tr>
      <w:tr w:rsidR="00F814EB" w:rsidRPr="00331E1E" w14:paraId="23A9EC19" w14:textId="77777777" w:rsidTr="00331E1E">
        <w:tc>
          <w:tcPr>
            <w:tcW w:w="2263" w:type="dxa"/>
          </w:tcPr>
          <w:p w14:paraId="207BC0FE" w14:textId="77777777" w:rsidR="00F814EB" w:rsidRPr="00331E1E" w:rsidRDefault="00331E1E" w:rsidP="00331E1E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PRESO ATTO</w:t>
            </w:r>
          </w:p>
        </w:tc>
        <w:tc>
          <w:tcPr>
            <w:tcW w:w="7365" w:type="dxa"/>
          </w:tcPr>
          <w:p w14:paraId="46A78519" w14:textId="77777777" w:rsidR="00F814EB" w:rsidRPr="00331E1E" w:rsidRDefault="00331E1E" w:rsidP="00331E1E">
            <w:pPr>
              <w:pStyle w:val="Nessunaspaziatura"/>
              <w:jc w:val="both"/>
              <w:rPr>
                <w:rFonts w:ascii="Verdana" w:eastAsia="Verdana" w:hAnsi="Verdana"/>
                <w:sz w:val="22"/>
                <w:szCs w:val="22"/>
              </w:rPr>
            </w:pPr>
            <w:r>
              <w:rPr>
                <w:rFonts w:ascii="Verdana" w:eastAsia="Verdana" w:hAnsi="Verdana"/>
                <w:sz w:val="22"/>
                <w:szCs w:val="22"/>
              </w:rPr>
              <w:t xml:space="preserve">che 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 xml:space="preserve">in data odierna </w:t>
            </w:r>
            <w:r>
              <w:rPr>
                <w:rFonts w:ascii="Verdana" w:eastAsia="Verdana" w:hAnsi="Verdana"/>
                <w:sz w:val="22"/>
                <w:szCs w:val="22"/>
              </w:rPr>
              <w:t xml:space="preserve">ricorre 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>il quinto giorno dall’accertamento del mancato possesso/esibizione della certificazione verde, e che i giorni antecedenti</w:t>
            </w:r>
            <w:r>
              <w:rPr>
                <w:rFonts w:ascii="Verdana" w:eastAsia="Verdana" w:hAnsi="Verdana"/>
                <w:sz w:val="22"/>
                <w:szCs w:val="22"/>
              </w:rPr>
              <w:t xml:space="preserve">, ai sensi delle disposizioni di legge sopra richiamate, </w:t>
            </w:r>
            <w:r w:rsidRPr="00331E1E">
              <w:rPr>
                <w:rFonts w:ascii="Verdana" w:eastAsia="Verdana" w:hAnsi="Verdana"/>
                <w:sz w:val="22"/>
                <w:szCs w:val="22"/>
              </w:rPr>
              <w:t>sono da considerarsi quali assenze ingiustificate;</w:t>
            </w:r>
          </w:p>
        </w:tc>
      </w:tr>
      <w:tr w:rsidR="00F814EB" w:rsidRPr="00331E1E" w14:paraId="04684318" w14:textId="77777777" w:rsidTr="00331E1E">
        <w:tc>
          <w:tcPr>
            <w:tcW w:w="2263" w:type="dxa"/>
          </w:tcPr>
          <w:p w14:paraId="48D330A8" w14:textId="77777777" w:rsidR="00F814EB" w:rsidRPr="00331E1E" w:rsidRDefault="00331E1E" w:rsidP="00331E1E">
            <w:pP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lastRenderedPageBreak/>
              <w:t>ACCERTATA</w:t>
            </w:r>
          </w:p>
        </w:tc>
        <w:tc>
          <w:tcPr>
            <w:tcW w:w="7365" w:type="dxa"/>
          </w:tcPr>
          <w:p w14:paraId="68FE71FF" w14:textId="77777777" w:rsidR="00F814EB" w:rsidRPr="00331E1E" w:rsidRDefault="00331E1E" w:rsidP="00331E1E">
            <w:pP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pertanto, la violazione degli obblighi previsti dall’articolo 9-ter del </w:t>
            </w:r>
            <w:r w:rsidRPr="00331E1E">
              <w:rPr>
                <w:rFonts w:ascii="Verdana" w:hAnsi="Verdana"/>
                <w:color w:val="444444"/>
                <w:sz w:val="22"/>
                <w:szCs w:val="22"/>
              </w:rPr>
              <w:t>decreto-legge 22 aprile 2021, n. 52, convertito, con modificazioni, dalla legge 17 giugno 2021, n.  87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t>;</w:t>
            </w:r>
          </w:p>
        </w:tc>
      </w:tr>
    </w:tbl>
    <w:p w14:paraId="2EE2A212" w14:textId="77777777" w:rsidR="00F814EB" w:rsidRPr="00331E1E" w:rsidRDefault="00F814EB" w:rsidP="00C861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477068C7" w14:textId="77777777" w:rsidR="00006BCE" w:rsidRPr="00331E1E" w:rsidRDefault="00006BCE" w:rsidP="00C861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E7064C6" w14:textId="77777777" w:rsidR="00006BCE" w:rsidRPr="00331E1E" w:rsidRDefault="00331E1E" w:rsidP="00C86152">
      <w:pPr>
        <w:spacing w:line="360" w:lineRule="auto"/>
        <w:ind w:left="1560" w:hanging="1560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DECRETA</w:t>
      </w:r>
    </w:p>
    <w:p w14:paraId="78D6C888" w14:textId="77777777" w:rsidR="00006BCE" w:rsidRPr="00331E1E" w:rsidRDefault="00006BCE" w:rsidP="00C86152">
      <w:pPr>
        <w:spacing w:line="360" w:lineRule="auto"/>
        <w:ind w:left="1560" w:hanging="1560"/>
        <w:jc w:val="both"/>
        <w:rPr>
          <w:rFonts w:ascii="Verdana" w:eastAsia="Verdana" w:hAnsi="Verdana" w:cs="Verdana"/>
          <w:sz w:val="22"/>
          <w:szCs w:val="22"/>
        </w:rPr>
      </w:pPr>
    </w:p>
    <w:p w14:paraId="62D809FB" w14:textId="77777777" w:rsidR="00006BCE" w:rsidRPr="00331E1E" w:rsidRDefault="00953E17" w:rsidP="00C86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Per </w:t>
      </w:r>
      <w:r w:rsidR="00AA52E6">
        <w:rPr>
          <w:rFonts w:ascii="Verdana" w:eastAsia="Verdana" w:hAnsi="Verdana" w:cs="Verdana"/>
          <w:color w:val="000000"/>
          <w:sz w:val="22"/>
          <w:szCs w:val="22"/>
        </w:rPr>
        <w:t>i motivi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AA52E6">
        <w:rPr>
          <w:rFonts w:ascii="Verdana" w:eastAsia="Verdana" w:hAnsi="Verdana" w:cs="Verdana"/>
          <w:color w:val="000000"/>
          <w:sz w:val="22"/>
          <w:szCs w:val="22"/>
        </w:rPr>
        <w:t>esposti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in premessa, che costituisce parte integrante del presente provvedimento, 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>ai sensi dell’art. 9</w:t>
      </w:r>
      <w:r w:rsidR="00BA7F43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>ter, del Decreto Legge 22 aprile 2021, n. 52</w:t>
      </w:r>
      <w:r w:rsidR="00AA52E6">
        <w:rPr>
          <w:rFonts w:ascii="Verdana" w:eastAsia="Verdana" w:hAnsi="Verdana" w:cs="Verdana"/>
          <w:color w:val="000000"/>
          <w:sz w:val="22"/>
          <w:szCs w:val="22"/>
        </w:rPr>
        <w:t>,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 convertito, con modificazioni, dalla legge 17 giugno 2021, n. 87, così come in</w:t>
      </w:r>
      <w:r w:rsidR="00AA52E6">
        <w:rPr>
          <w:rFonts w:ascii="Verdana" w:eastAsia="Verdana" w:hAnsi="Verdana" w:cs="Verdana"/>
          <w:color w:val="000000"/>
          <w:sz w:val="22"/>
          <w:szCs w:val="22"/>
        </w:rPr>
        <w:t xml:space="preserve">serito 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dall’art. 1, comma 6, del Decreto Legge 6 agosto 2021, n. 111, </w:t>
      </w:r>
      <w:r w:rsidR="00AA52E6">
        <w:rPr>
          <w:rFonts w:ascii="Verdana" w:eastAsia="Verdana" w:hAnsi="Verdana" w:cs="Verdana"/>
          <w:color w:val="000000"/>
          <w:sz w:val="22"/>
          <w:szCs w:val="22"/>
        </w:rPr>
        <w:t xml:space="preserve">il rapporto di lavoro </w:t>
      </w:r>
      <w:r w:rsidR="00A80399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del Sig./della Sig.ra  NOME COGNOME (C.F.) – QUALIFICA, in servizio </w:t>
      </w:r>
      <w:r w:rsidR="00A80399">
        <w:rPr>
          <w:rFonts w:ascii="Verdana" w:eastAsia="Verdana" w:hAnsi="Verdana" w:cs="Verdana"/>
          <w:color w:val="000000"/>
          <w:sz w:val="22"/>
          <w:szCs w:val="22"/>
        </w:rPr>
        <w:t xml:space="preserve">presso </w:t>
      </w:r>
      <w:r w:rsidR="00A80399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l’…………………….. di ……………. (PROVINCIA), </w:t>
      </w:r>
      <w:r w:rsidR="00AA52E6">
        <w:rPr>
          <w:rFonts w:ascii="Verdana" w:eastAsia="Verdana" w:hAnsi="Verdana" w:cs="Verdana"/>
          <w:color w:val="000000"/>
          <w:sz w:val="22"/>
          <w:szCs w:val="22"/>
        </w:rPr>
        <w:t xml:space="preserve">è sospeso 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>con effetto immediato.</w:t>
      </w:r>
    </w:p>
    <w:p w14:paraId="1503D6B3" w14:textId="77777777" w:rsidR="00006BCE" w:rsidRPr="00331E1E" w:rsidRDefault="00A80399" w:rsidP="002305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La riammissione in servizio del 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dipendente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sopra identificato è subordinata alla </w:t>
      </w:r>
      <w:r w:rsidRPr="00331E1E">
        <w:rPr>
          <w:rFonts w:ascii="Verdana" w:eastAsia="Verdana" w:hAnsi="Verdana" w:cs="Verdana"/>
          <w:color w:val="000000"/>
          <w:sz w:val="22"/>
          <w:szCs w:val="22"/>
        </w:rPr>
        <w:t>presentazione</w:t>
      </w:r>
      <w:r w:rsidR="00F4025A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 della prescritta certificazione verde.</w:t>
      </w:r>
    </w:p>
    <w:p w14:paraId="4F5055D0" w14:textId="77777777" w:rsidR="00006BCE" w:rsidRPr="00331E1E" w:rsidRDefault="00F4025A" w:rsidP="002305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Per </w:t>
      </w:r>
      <w:r w:rsidR="008F6C03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i quattro giorni di assenza ingiustificata </w:t>
      </w:r>
      <w:r w:rsidR="00C86152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che precedono l’adozione del presente provvedimento </w:t>
      </w:r>
      <w:r w:rsidR="008F6C03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e per tutto </w:t>
      </w:r>
      <w:r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il periodo di sospensione </w:t>
      </w:r>
      <w:r w:rsidR="000027B5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del rapporto di lavoro </w:t>
      </w:r>
      <w:r w:rsidR="00A80399">
        <w:rPr>
          <w:rFonts w:ascii="Verdana" w:eastAsia="Verdana" w:hAnsi="Verdana" w:cs="Verdana"/>
          <w:color w:val="000000"/>
          <w:sz w:val="22"/>
          <w:szCs w:val="22"/>
        </w:rPr>
        <w:t>de</w:t>
      </w:r>
      <w:r w:rsidRPr="00331E1E">
        <w:rPr>
          <w:rFonts w:ascii="Verdana" w:eastAsia="Verdana" w:hAnsi="Verdana" w:cs="Verdana"/>
          <w:color w:val="000000"/>
          <w:sz w:val="22"/>
          <w:szCs w:val="22"/>
        </w:rPr>
        <w:t>l dipendente</w:t>
      </w:r>
      <w:r w:rsidR="008F6C03" w:rsidRPr="00331E1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331E1E">
        <w:rPr>
          <w:rFonts w:ascii="Verdana" w:eastAsia="Verdana" w:hAnsi="Verdana" w:cs="Verdana"/>
          <w:color w:val="000000"/>
          <w:sz w:val="22"/>
          <w:szCs w:val="22"/>
        </w:rPr>
        <w:t>non sono dovuti la retribuzione, né altro compenso o emolumento, comunque denominato.</w:t>
      </w:r>
    </w:p>
    <w:p w14:paraId="57F8DCA9" w14:textId="77777777" w:rsidR="00537271" w:rsidRPr="00331E1E" w:rsidRDefault="00537271" w:rsidP="00C86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15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1361FE8" w14:textId="77777777" w:rsidR="00006BCE" w:rsidRPr="00331E1E" w:rsidRDefault="00537271" w:rsidP="00C86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331E1E">
        <w:rPr>
          <w:rFonts w:ascii="Verdana" w:hAnsi="Verdana"/>
          <w:sz w:val="22"/>
          <w:szCs w:val="22"/>
        </w:rPr>
        <w:t>Avverso il presente provvedimento è ammesso ricorso al Giudice ordinario in funzione di Giudice del Lavoro, ai sensi del decreto legislativo 30 marzo 2001, n. 165 e successive modificazioni e integrazioni.</w:t>
      </w:r>
    </w:p>
    <w:p w14:paraId="1472B8F6" w14:textId="77777777" w:rsidR="00006BCE" w:rsidRPr="00331E1E" w:rsidRDefault="00006BCE" w:rsidP="00C86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15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02E7942" w14:textId="77777777" w:rsidR="00006BCE" w:rsidRPr="00331E1E" w:rsidRDefault="00F4025A" w:rsidP="002305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0" w:firstLine="60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>IL DIRIGENTE SCOLASTICO</w:t>
      </w:r>
    </w:p>
    <w:p w14:paraId="61EE8751" w14:textId="77777777" w:rsidR="002305AB" w:rsidRPr="00331E1E" w:rsidRDefault="002305AB" w:rsidP="002305AB">
      <w:pPr>
        <w:tabs>
          <w:tab w:val="left" w:pos="4140"/>
        </w:tabs>
        <w:spacing w:line="360" w:lineRule="auto"/>
        <w:ind w:left="1560" w:hanging="15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6CA28AD" w14:textId="77777777" w:rsidR="00006BCE" w:rsidRPr="00331E1E" w:rsidRDefault="00F4025A" w:rsidP="002305AB">
      <w:pPr>
        <w:tabs>
          <w:tab w:val="left" w:pos="4140"/>
        </w:tabs>
        <w:spacing w:line="360" w:lineRule="auto"/>
        <w:ind w:left="1560" w:hanging="1560"/>
        <w:jc w:val="both"/>
        <w:rPr>
          <w:rFonts w:ascii="Verdana" w:hAnsi="Verdana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>Al/Alla Sig./Sig.ra ………………</w:t>
      </w:r>
    </w:p>
    <w:p w14:paraId="64872267" w14:textId="77777777" w:rsidR="00006BCE" w:rsidRPr="00331E1E" w:rsidRDefault="00F4025A" w:rsidP="002305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4140"/>
        </w:tabs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>Al Dirigente dell’U.S.T. di …………</w:t>
      </w:r>
    </w:p>
    <w:p w14:paraId="2F3FB40B" w14:textId="77777777" w:rsidR="00006BCE" w:rsidRPr="00331E1E" w:rsidRDefault="00F4025A" w:rsidP="002305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4140"/>
        </w:tabs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331E1E">
        <w:rPr>
          <w:rFonts w:ascii="Verdana" w:eastAsia="Verdana" w:hAnsi="Verdana" w:cs="Verdana"/>
          <w:color w:val="000000"/>
          <w:sz w:val="22"/>
          <w:szCs w:val="22"/>
        </w:rPr>
        <w:t>Alla RTS d</w:t>
      </w:r>
      <w:r w:rsidR="002305AB" w:rsidRPr="00331E1E">
        <w:rPr>
          <w:rFonts w:ascii="Verdana" w:eastAsia="Verdana" w:hAnsi="Verdana" w:cs="Verdana"/>
          <w:color w:val="000000"/>
          <w:sz w:val="22"/>
          <w:szCs w:val="22"/>
        </w:rPr>
        <w:t>i…</w:t>
      </w:r>
    </w:p>
    <w:p w14:paraId="39EACFAE" w14:textId="77777777" w:rsidR="00F92598" w:rsidRPr="00331E1E" w:rsidRDefault="00F925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4140"/>
        </w:tabs>
        <w:spacing w:line="360" w:lineRule="auto"/>
        <w:rPr>
          <w:rFonts w:ascii="Verdana" w:hAnsi="Verdana"/>
          <w:color w:val="000000"/>
          <w:sz w:val="22"/>
          <w:szCs w:val="22"/>
        </w:rPr>
      </w:pPr>
    </w:p>
    <w:sectPr w:rsidR="00F92598" w:rsidRPr="00331E1E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81D05" w14:textId="77777777" w:rsidR="00084026" w:rsidRDefault="00084026">
      <w:r>
        <w:separator/>
      </w:r>
    </w:p>
  </w:endnote>
  <w:endnote w:type="continuationSeparator" w:id="0">
    <w:p w14:paraId="29482D15" w14:textId="77777777" w:rsidR="00084026" w:rsidRDefault="000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65D0" w14:textId="77777777" w:rsidR="00006BCE" w:rsidRDefault="00F4025A">
    <w:pPr>
      <w:ind w:left="1344" w:firstLine="709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                           </w:t>
    </w:r>
    <w:r>
      <w:rPr>
        <w:b/>
        <w:i/>
      </w:rPr>
      <w:br/>
    </w:r>
  </w:p>
  <w:p w14:paraId="389DD3ED" w14:textId="77777777" w:rsidR="00006BCE" w:rsidRDefault="00006B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934E" w14:textId="77777777" w:rsidR="00084026" w:rsidRDefault="00084026">
      <w:r>
        <w:separator/>
      </w:r>
    </w:p>
  </w:footnote>
  <w:footnote w:type="continuationSeparator" w:id="0">
    <w:p w14:paraId="54BF296F" w14:textId="77777777" w:rsidR="00084026" w:rsidRDefault="0008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2800" w14:textId="77777777" w:rsidR="00006BCE" w:rsidRDefault="00006B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67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60F8"/>
    <w:multiLevelType w:val="multilevel"/>
    <w:tmpl w:val="CCD243DC"/>
    <w:lvl w:ilvl="0">
      <w:start w:val="1"/>
      <w:numFmt w:val="bullet"/>
      <w:lvlText w:val="▪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69"/>
    <w:rsid w:val="000027B5"/>
    <w:rsid w:val="00006BCE"/>
    <w:rsid w:val="00030E71"/>
    <w:rsid w:val="0006562D"/>
    <w:rsid w:val="00084026"/>
    <w:rsid w:val="000A3933"/>
    <w:rsid w:val="000B6456"/>
    <w:rsid w:val="001C4361"/>
    <w:rsid w:val="00224285"/>
    <w:rsid w:val="002305AB"/>
    <w:rsid w:val="00331E1E"/>
    <w:rsid w:val="00493495"/>
    <w:rsid w:val="00537271"/>
    <w:rsid w:val="005375D5"/>
    <w:rsid w:val="005F39E7"/>
    <w:rsid w:val="00604C69"/>
    <w:rsid w:val="00636536"/>
    <w:rsid w:val="00712047"/>
    <w:rsid w:val="007345ED"/>
    <w:rsid w:val="007E4C78"/>
    <w:rsid w:val="007F300C"/>
    <w:rsid w:val="008A091C"/>
    <w:rsid w:val="008A4A01"/>
    <w:rsid w:val="008F6C03"/>
    <w:rsid w:val="00925799"/>
    <w:rsid w:val="00953E17"/>
    <w:rsid w:val="00A80399"/>
    <w:rsid w:val="00AA52E6"/>
    <w:rsid w:val="00AF769C"/>
    <w:rsid w:val="00B35F85"/>
    <w:rsid w:val="00BA7F43"/>
    <w:rsid w:val="00C51704"/>
    <w:rsid w:val="00C86152"/>
    <w:rsid w:val="00CC796C"/>
    <w:rsid w:val="00D1178D"/>
    <w:rsid w:val="00D27911"/>
    <w:rsid w:val="00F4025A"/>
    <w:rsid w:val="00F814EB"/>
    <w:rsid w:val="00F82C2B"/>
    <w:rsid w:val="00F92598"/>
    <w:rsid w:val="00FB49C8"/>
    <w:rsid w:val="00FC59A5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12C"/>
  <w15:docId w15:val="{6B5029E5-7278-4F8E-8C6E-00BB00F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600" w:after="480" w:line="288" w:lineRule="auto"/>
      <w:ind w:left="1134" w:hanging="1134"/>
    </w:pPr>
    <w:rPr>
      <w:rFonts w:ascii="Tahoma" w:eastAsia="Tahoma" w:hAnsi="Tahoma" w:cs="Tahoma"/>
      <w:color w:val="000000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8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C86152"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F8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92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743\Downloads\MODULO%20SOSPENSIONE%5b77%5d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SOSPENSIONE[77] (3)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Tomatis Laura</dc:creator>
  <cp:keywords/>
  <cp:lastModifiedBy>Tomatis Laura</cp:lastModifiedBy>
  <cp:revision>1</cp:revision>
  <dcterms:created xsi:type="dcterms:W3CDTF">2021-09-08T12:14:00Z</dcterms:created>
  <dcterms:modified xsi:type="dcterms:W3CDTF">2021-09-08T12:14:00Z</dcterms:modified>
</cp:coreProperties>
</file>