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0" w:rsidRPr="00787030" w:rsidRDefault="00787030" w:rsidP="00787030">
      <w:pPr>
        <w:pStyle w:val="Firmato"/>
        <w:ind w:left="0"/>
        <w:jc w:val="both"/>
      </w:pPr>
      <w:proofErr w:type="spellStart"/>
      <w:r w:rsidRPr="00787030">
        <w:t>Prot</w:t>
      </w:r>
      <w:proofErr w:type="spellEnd"/>
      <w:r w:rsidRPr="00787030">
        <w:t>.: AOOUSTVB</w:t>
      </w:r>
      <w:r w:rsidRPr="00787030">
        <w:tab/>
      </w:r>
      <w:r w:rsidR="000C438E">
        <w:t>4134/C07</w:t>
      </w:r>
      <w:r w:rsidR="003D4DE1">
        <w:tab/>
      </w:r>
      <w:r w:rsidR="003D4DE1">
        <w:tab/>
      </w:r>
      <w:r w:rsidR="003D4DE1">
        <w:tab/>
      </w:r>
      <w:r w:rsidR="00C46A32">
        <w:tab/>
      </w:r>
      <w:r w:rsidR="003D4DE1">
        <w:tab/>
      </w:r>
      <w:r w:rsidRPr="00787030">
        <w:t xml:space="preserve">Verbania, </w:t>
      </w:r>
      <w:r w:rsidR="000A3158">
        <w:t xml:space="preserve"> 1 settembre 2015</w:t>
      </w:r>
      <w:r w:rsidRPr="00787030">
        <w:t xml:space="preserve"> </w:t>
      </w:r>
    </w:p>
    <w:p w:rsidR="003D4DE1" w:rsidRDefault="003D4DE1" w:rsidP="00787030">
      <w:pPr>
        <w:pStyle w:val="Firmato"/>
      </w:pPr>
    </w:p>
    <w:p w:rsidR="003D4DE1" w:rsidRDefault="003D4DE1" w:rsidP="003D4DE1">
      <w:pPr>
        <w:pStyle w:val="Firmato"/>
      </w:pPr>
      <w:r>
        <w:t xml:space="preserve">All’IIS </w:t>
      </w:r>
      <w:proofErr w:type="spellStart"/>
      <w:r>
        <w:t>Ferrini</w:t>
      </w:r>
      <w:proofErr w:type="spellEnd"/>
      <w:r>
        <w:t>/</w:t>
      </w:r>
      <w:proofErr w:type="spellStart"/>
      <w:r>
        <w:t>Franzosini</w:t>
      </w:r>
      <w:proofErr w:type="spellEnd"/>
    </w:p>
    <w:p w:rsidR="003D4DE1" w:rsidRDefault="003D4DE1" w:rsidP="003D4DE1">
      <w:pPr>
        <w:pStyle w:val="Firmato"/>
      </w:pPr>
      <w:r>
        <w:t>VERBANIA</w:t>
      </w:r>
    </w:p>
    <w:p w:rsidR="003D4DE1" w:rsidRDefault="003D4DE1" w:rsidP="003D4DE1">
      <w:pPr>
        <w:pStyle w:val="Firmato"/>
      </w:pPr>
    </w:p>
    <w:p w:rsidR="003D4DE1" w:rsidRDefault="003D4DE1" w:rsidP="003D4DE1">
      <w:pPr>
        <w:pStyle w:val="Firmato"/>
      </w:pPr>
      <w:r>
        <w:t>e, p.c. Ai Dirigenti Scolastici</w:t>
      </w:r>
    </w:p>
    <w:p w:rsidR="003D4DE1" w:rsidRDefault="003D4DE1" w:rsidP="003D4DE1">
      <w:pPr>
        <w:pStyle w:val="Firmato"/>
      </w:pPr>
      <w:r>
        <w:t>del Verbano Cusio Ossola</w:t>
      </w:r>
    </w:p>
    <w:p w:rsidR="003D4DE1" w:rsidRDefault="003D4DE1" w:rsidP="003D4DE1">
      <w:pPr>
        <w:pStyle w:val="Firmato"/>
      </w:pPr>
    </w:p>
    <w:p w:rsidR="003D4DE1" w:rsidRDefault="003D4DE1" w:rsidP="003D4DE1">
      <w:pPr>
        <w:pStyle w:val="Firmato"/>
      </w:pPr>
    </w:p>
    <w:p w:rsidR="003D4DE1" w:rsidRDefault="003D4DE1" w:rsidP="003D4DE1">
      <w:pPr>
        <w:pStyle w:val="Firmato"/>
      </w:pPr>
    </w:p>
    <w:p w:rsidR="003D4DE1" w:rsidRDefault="003D4DE1" w:rsidP="003D4DE1">
      <w:pPr>
        <w:pStyle w:val="Firmato"/>
        <w:ind w:left="0"/>
        <w:jc w:val="both"/>
      </w:pPr>
      <w:r>
        <w:t>Oggetto: A.S. 2015/2016 – Completamento operazioni di nomina posti e spezzoni disponibili.</w:t>
      </w:r>
    </w:p>
    <w:p w:rsidR="003D4DE1" w:rsidRDefault="003D4DE1" w:rsidP="003D4DE1">
      <w:pPr>
        <w:pStyle w:val="Firmato"/>
        <w:ind w:left="0"/>
        <w:jc w:val="both"/>
      </w:pPr>
    </w:p>
    <w:p w:rsidR="003D4DE1" w:rsidRDefault="003D4DE1" w:rsidP="003D4DE1">
      <w:pPr>
        <w:pStyle w:val="Firmato"/>
        <w:ind w:left="0" w:firstLine="708"/>
        <w:jc w:val="both"/>
      </w:pPr>
      <w:r>
        <w:t xml:space="preserve">Ai sensi della normativa vigente, a prosecuzione e completamento delle operazioni di nomina del personale docente nei posti e negli spezzoni orari annuali o fino al termine dell’attività didattica si </w:t>
      </w:r>
    </w:p>
    <w:p w:rsidR="003D4DE1" w:rsidRDefault="003D4DE1" w:rsidP="003D4DE1">
      <w:pPr>
        <w:pStyle w:val="Firmato"/>
        <w:ind w:left="0"/>
        <w:jc w:val="both"/>
      </w:pPr>
    </w:p>
    <w:p w:rsidR="003D4DE1" w:rsidRDefault="003D4DE1" w:rsidP="003D4DE1">
      <w:pPr>
        <w:pStyle w:val="Firmato"/>
        <w:ind w:left="0"/>
        <w:jc w:val="center"/>
      </w:pPr>
      <w:r>
        <w:t>DELEGA</w:t>
      </w:r>
    </w:p>
    <w:p w:rsidR="003D4DE1" w:rsidRDefault="003D4DE1" w:rsidP="003D4DE1">
      <w:pPr>
        <w:pStyle w:val="Firmato"/>
        <w:ind w:left="0"/>
        <w:jc w:val="both"/>
      </w:pPr>
    </w:p>
    <w:p w:rsidR="003D4DE1" w:rsidRDefault="003D4DE1" w:rsidP="003D4DE1">
      <w:pPr>
        <w:pStyle w:val="Firmato"/>
        <w:ind w:left="0"/>
        <w:jc w:val="both"/>
      </w:pPr>
      <w:r>
        <w:t xml:space="preserve">la Scuola Polo IIS </w:t>
      </w:r>
      <w:proofErr w:type="spellStart"/>
      <w:r>
        <w:t>Ferrini</w:t>
      </w:r>
      <w:proofErr w:type="spellEnd"/>
      <w:r>
        <w:t>/</w:t>
      </w:r>
      <w:proofErr w:type="spellStart"/>
      <w:r>
        <w:t>Franzosini</w:t>
      </w:r>
      <w:proofErr w:type="spellEnd"/>
      <w:r>
        <w:t xml:space="preserve"> di Verbania – Via Massara n.8, per la scuola dell’Infanzia e per la Scuola secondaria di I° e II° Grado, alla prosecuzione</w:t>
      </w:r>
      <w:r w:rsidR="000C438E">
        <w:t xml:space="preserve"> delle nomine fino al 31.12.2015</w:t>
      </w:r>
      <w:bookmarkStart w:id="0" w:name="_GoBack"/>
      <w:bookmarkEnd w:id="0"/>
      <w:r>
        <w:t>.</w:t>
      </w:r>
    </w:p>
    <w:p w:rsidR="003D4DE1" w:rsidRDefault="003D4DE1" w:rsidP="00777779">
      <w:pPr>
        <w:pStyle w:val="Firmato"/>
        <w:ind w:left="0" w:firstLine="708"/>
        <w:jc w:val="both"/>
      </w:pPr>
      <w:r>
        <w:t>I successivi scorrimenti di graduatorie ad esaurimento per le nomine verranno effettuate presso la suddetta scuola attraverso la pubblicazione di appositi avvisi sul sito e all’Albo dell’USP del VCO e con la trasmissione a tutti gli istituti scolastici della provincia.</w:t>
      </w:r>
    </w:p>
    <w:p w:rsidR="003D4DE1" w:rsidRDefault="003D4DE1" w:rsidP="00777779">
      <w:pPr>
        <w:pStyle w:val="Firmato"/>
        <w:ind w:left="0" w:firstLine="708"/>
        <w:jc w:val="both"/>
      </w:pPr>
      <w:r>
        <w:t>Nel caso, lo scorrimento avverrà per tutte le graduatorie non esaurite alle nomine del 27, 28 e 31 agosto 2015 e specificamente:</w:t>
      </w:r>
    </w:p>
    <w:p w:rsidR="003D4DE1" w:rsidRDefault="003D4DE1" w:rsidP="003D4DE1">
      <w:pPr>
        <w:pStyle w:val="Firmato"/>
        <w:ind w:left="0"/>
        <w:jc w:val="both"/>
      </w:pPr>
    </w:p>
    <w:p w:rsidR="003D4DE1" w:rsidRDefault="003D4DE1" w:rsidP="003D4DE1">
      <w:pPr>
        <w:pStyle w:val="Firmato"/>
        <w:ind w:left="0"/>
        <w:jc w:val="both"/>
      </w:pPr>
      <w:r>
        <w:t>-</w:t>
      </w:r>
      <w:r>
        <w:tab/>
        <w:t>Scuola dell’Infanzia – posti Comuni;</w:t>
      </w:r>
    </w:p>
    <w:p w:rsidR="003D4DE1" w:rsidRDefault="003D4DE1" w:rsidP="003D4DE1">
      <w:pPr>
        <w:pStyle w:val="Firmato"/>
        <w:ind w:left="0"/>
        <w:jc w:val="both"/>
      </w:pPr>
      <w:r>
        <w:t>-</w:t>
      </w:r>
      <w:r>
        <w:tab/>
        <w:t>I° grado: A345 Inglese;</w:t>
      </w:r>
    </w:p>
    <w:p w:rsidR="003D4DE1" w:rsidRDefault="003D4DE1" w:rsidP="003D4DE1">
      <w:pPr>
        <w:pStyle w:val="Firmato"/>
        <w:ind w:left="0"/>
        <w:jc w:val="both"/>
      </w:pPr>
      <w:r>
        <w:t>-</w:t>
      </w:r>
      <w:r>
        <w:tab/>
        <w:t>II° grado: A019 – A02</w:t>
      </w:r>
      <w:r w:rsidR="00AE7C66">
        <w:t>1</w:t>
      </w:r>
      <w:r>
        <w:t xml:space="preserve"> – A0</w:t>
      </w:r>
      <w:r w:rsidR="00AE7C66">
        <w:t>22</w:t>
      </w:r>
      <w:r>
        <w:t xml:space="preserve"> – A0</w:t>
      </w:r>
      <w:r w:rsidR="00AE7C66">
        <w:t>36</w:t>
      </w:r>
      <w:r>
        <w:t xml:space="preserve"> – A0</w:t>
      </w:r>
      <w:r w:rsidR="00AE7C66">
        <w:t>38</w:t>
      </w:r>
      <w:r>
        <w:t xml:space="preserve"> –</w:t>
      </w:r>
      <w:r w:rsidR="00AE7C66">
        <w:t xml:space="preserve"> </w:t>
      </w:r>
      <w:r>
        <w:t>C031 –</w:t>
      </w:r>
      <w:r w:rsidR="00AE7C66">
        <w:t xml:space="preserve"> C032 – C034 -</w:t>
      </w:r>
      <w:r>
        <w:t xml:space="preserve"> C310 – C</w:t>
      </w:r>
      <w:r w:rsidR="00AE7C66">
        <w:t>320</w:t>
      </w:r>
      <w:r>
        <w:t>.</w:t>
      </w:r>
    </w:p>
    <w:p w:rsidR="003D4DE1" w:rsidRDefault="003D4DE1" w:rsidP="00787030">
      <w:pPr>
        <w:pStyle w:val="Firmato"/>
      </w:pPr>
    </w:p>
    <w:p w:rsidR="00787030" w:rsidRDefault="00787030" w:rsidP="00787030">
      <w:pPr>
        <w:pStyle w:val="Firmato"/>
      </w:pPr>
      <w:r w:rsidRPr="00787030">
        <w:t>Il Dirigente</w:t>
      </w:r>
    </w:p>
    <w:p w:rsidR="00C46A32" w:rsidRPr="00787030" w:rsidRDefault="00C46A32" w:rsidP="00787030">
      <w:pPr>
        <w:pStyle w:val="Firmato"/>
      </w:pPr>
      <w:r>
        <w:t>Marco Zanotti</w:t>
      </w:r>
    </w:p>
    <w:p w:rsidR="00917BFF" w:rsidRPr="00787030" w:rsidRDefault="00917BFF" w:rsidP="00787030">
      <w:pPr>
        <w:pStyle w:val="Firmato"/>
        <w:rPr>
          <w:sz w:val="16"/>
          <w:szCs w:val="16"/>
        </w:rPr>
      </w:pPr>
      <w:r w:rsidRPr="00787030">
        <w:rPr>
          <w:sz w:val="16"/>
          <w:szCs w:val="16"/>
        </w:rPr>
        <w:t>firma autografa sostituita a mezzo stampa ai sensi dell’articolo 3, comma 2 Decreto legislativo 39/1993</w:t>
      </w:r>
    </w:p>
    <w:sectPr w:rsidR="00917BFF" w:rsidRPr="0078703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50" w:rsidRDefault="00C92250" w:rsidP="00735857">
      <w:pPr>
        <w:spacing w:after="0" w:line="240" w:lineRule="auto"/>
      </w:pPr>
      <w:r>
        <w:separator/>
      </w:r>
    </w:p>
  </w:endnote>
  <w:endnote w:type="continuationSeparator" w:id="0">
    <w:p w:rsidR="00C92250" w:rsidRDefault="00C9225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C438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50" w:rsidRDefault="00C92250" w:rsidP="00735857">
      <w:pPr>
        <w:spacing w:after="0" w:line="240" w:lineRule="auto"/>
      </w:pPr>
      <w:r>
        <w:separator/>
      </w:r>
    </w:p>
  </w:footnote>
  <w:footnote w:type="continuationSeparator" w:id="0">
    <w:p w:rsidR="00C92250" w:rsidRDefault="00C9225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44E97"/>
    <w:rsid w:val="000634C3"/>
    <w:rsid w:val="000847C7"/>
    <w:rsid w:val="000A3158"/>
    <w:rsid w:val="000C438E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06CB"/>
    <w:rsid w:val="002460B0"/>
    <w:rsid w:val="00247A7F"/>
    <w:rsid w:val="002B72D4"/>
    <w:rsid w:val="0032688E"/>
    <w:rsid w:val="00332784"/>
    <w:rsid w:val="00342B9D"/>
    <w:rsid w:val="00344177"/>
    <w:rsid w:val="00345336"/>
    <w:rsid w:val="00362060"/>
    <w:rsid w:val="003B07E1"/>
    <w:rsid w:val="003D4DE1"/>
    <w:rsid w:val="00401A01"/>
    <w:rsid w:val="004237FD"/>
    <w:rsid w:val="00425ED9"/>
    <w:rsid w:val="00455865"/>
    <w:rsid w:val="004873EF"/>
    <w:rsid w:val="004A5D7A"/>
    <w:rsid w:val="004A614A"/>
    <w:rsid w:val="004C72D7"/>
    <w:rsid w:val="004E032D"/>
    <w:rsid w:val="0050056C"/>
    <w:rsid w:val="00513C3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423AA"/>
    <w:rsid w:val="00764208"/>
    <w:rsid w:val="0077475F"/>
    <w:rsid w:val="00777779"/>
    <w:rsid w:val="00787030"/>
    <w:rsid w:val="007B0F03"/>
    <w:rsid w:val="008074E6"/>
    <w:rsid w:val="00833790"/>
    <w:rsid w:val="00887190"/>
    <w:rsid w:val="008B148F"/>
    <w:rsid w:val="008B6D2F"/>
    <w:rsid w:val="008E70F8"/>
    <w:rsid w:val="008F4B65"/>
    <w:rsid w:val="00917BFF"/>
    <w:rsid w:val="00920922"/>
    <w:rsid w:val="00930855"/>
    <w:rsid w:val="00957E18"/>
    <w:rsid w:val="00982B8F"/>
    <w:rsid w:val="00984E26"/>
    <w:rsid w:val="00A05E12"/>
    <w:rsid w:val="00A43771"/>
    <w:rsid w:val="00A53694"/>
    <w:rsid w:val="00A63ADA"/>
    <w:rsid w:val="00A82B7B"/>
    <w:rsid w:val="00A91DD9"/>
    <w:rsid w:val="00A93438"/>
    <w:rsid w:val="00AD516B"/>
    <w:rsid w:val="00AE7C66"/>
    <w:rsid w:val="00AF6D3E"/>
    <w:rsid w:val="00B442B8"/>
    <w:rsid w:val="00B9467A"/>
    <w:rsid w:val="00C13338"/>
    <w:rsid w:val="00C42C1D"/>
    <w:rsid w:val="00C46A32"/>
    <w:rsid w:val="00C67FD4"/>
    <w:rsid w:val="00C900B6"/>
    <w:rsid w:val="00C92250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2792-A62C-47B8-AE2B-014A1D87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2015-09-01T10:02:00Z</cp:lastPrinted>
  <dcterms:created xsi:type="dcterms:W3CDTF">2015-09-01T11:13:00Z</dcterms:created>
  <dcterms:modified xsi:type="dcterms:W3CDTF">2015-09-02T06:48:00Z</dcterms:modified>
</cp:coreProperties>
</file>