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FA" w:rsidRDefault="00EE05FA" w:rsidP="00D2559A">
      <w:pPr>
        <w:pStyle w:val="LuogoData"/>
        <w:tabs>
          <w:tab w:val="right" w:pos="9638"/>
        </w:tabs>
        <w:spacing w:before="0" w:after="0" w:line="276" w:lineRule="auto"/>
        <w:jc w:val="both"/>
      </w:pPr>
    </w:p>
    <w:p w:rsidR="006E35AD" w:rsidRPr="00A257BD" w:rsidRDefault="00A9543F" w:rsidP="00D2559A">
      <w:pPr>
        <w:pStyle w:val="LuogoData"/>
        <w:tabs>
          <w:tab w:val="right" w:pos="9638"/>
        </w:tabs>
        <w:spacing w:before="0" w:after="0" w:line="276" w:lineRule="auto"/>
        <w:jc w:val="both"/>
      </w:pPr>
      <w:proofErr w:type="spellStart"/>
      <w:r>
        <w:t>Prot</w:t>
      </w:r>
      <w:proofErr w:type="spellEnd"/>
      <w:r>
        <w:t>. AOOUSPVB nr.</w:t>
      </w:r>
      <w:r w:rsidR="005478E5">
        <w:t xml:space="preserve">  </w:t>
      </w:r>
      <w:r w:rsidR="00903C29">
        <w:rPr>
          <w:color w:val="auto"/>
        </w:rPr>
        <w:t>5026</w:t>
      </w:r>
      <w:bookmarkStart w:id="0" w:name="_GoBack"/>
      <w:bookmarkEnd w:id="0"/>
      <w:r w:rsidR="0082427B">
        <w:t>/C.</w:t>
      </w:r>
      <w:r w:rsidR="005478E5">
        <w:t>03</w:t>
      </w:r>
      <w:r w:rsidR="00A26560">
        <w:t>.a</w:t>
      </w:r>
      <w:r w:rsidR="00427387" w:rsidRPr="00A257BD">
        <w:tab/>
      </w:r>
      <w:r w:rsidR="00760BEC">
        <w:t xml:space="preserve">Verbania, </w:t>
      </w:r>
      <w:r w:rsidR="00DB721C">
        <w:t>2</w:t>
      </w:r>
      <w:r w:rsidR="004A2ECF">
        <w:t>6</w:t>
      </w:r>
      <w:r w:rsidR="00DB721C">
        <w:t xml:space="preserve"> ottobre</w:t>
      </w:r>
      <w:r w:rsidR="008F00C6">
        <w:t xml:space="preserve"> 2015</w:t>
      </w:r>
    </w:p>
    <w:p w:rsidR="00A257BD" w:rsidRDefault="00A257BD" w:rsidP="00D2559A">
      <w:pPr>
        <w:pStyle w:val="Intestazione"/>
        <w:spacing w:line="276" w:lineRule="auto"/>
        <w:rPr>
          <w:sz w:val="16"/>
          <w:szCs w:val="16"/>
        </w:rPr>
      </w:pPr>
    </w:p>
    <w:p w:rsidR="00C60131" w:rsidRPr="00C60131" w:rsidRDefault="00C60131" w:rsidP="00C60131">
      <w:pPr>
        <w:pStyle w:val="Testonormale"/>
        <w:widowControl/>
        <w:jc w:val="center"/>
        <w:rPr>
          <w:rFonts w:ascii="Verdana" w:hAnsi="Verdana"/>
          <w:b/>
          <w:sz w:val="22"/>
          <w:szCs w:val="22"/>
        </w:rPr>
      </w:pPr>
      <w:r w:rsidRPr="00C60131">
        <w:rPr>
          <w:rFonts w:ascii="Verdana" w:hAnsi="Verdana"/>
          <w:b/>
          <w:sz w:val="22"/>
          <w:szCs w:val="22"/>
        </w:rPr>
        <w:t xml:space="preserve">IL </w:t>
      </w:r>
      <w:r>
        <w:rPr>
          <w:rFonts w:ascii="Verdana" w:hAnsi="Verdana"/>
          <w:b/>
          <w:sz w:val="22"/>
          <w:szCs w:val="22"/>
        </w:rPr>
        <w:t>DIRIGENTE REGGENTE</w:t>
      </w:r>
    </w:p>
    <w:p w:rsidR="00C60131" w:rsidRDefault="00C60131" w:rsidP="00C60131">
      <w:pPr>
        <w:pStyle w:val="Testonormale"/>
        <w:widowControl/>
        <w:jc w:val="center"/>
        <w:rPr>
          <w:rFonts w:ascii="Times New Roman" w:hAnsi="Times New Roman"/>
          <w:b/>
          <w:sz w:val="24"/>
        </w:rPr>
      </w:pPr>
    </w:p>
    <w:p w:rsidR="00C60131" w:rsidRPr="00C60131" w:rsidRDefault="00C60131" w:rsidP="00C60131">
      <w:pPr>
        <w:pStyle w:val="Testonormale"/>
        <w:widowControl/>
        <w:spacing w:line="276" w:lineRule="auto"/>
        <w:ind w:left="2124" w:hanging="2118"/>
        <w:jc w:val="both"/>
        <w:rPr>
          <w:rFonts w:ascii="Verdana" w:hAnsi="Verdana" w:cs="Arial"/>
          <w:sz w:val="22"/>
          <w:szCs w:val="22"/>
        </w:rPr>
      </w:pPr>
      <w:r w:rsidRPr="00C60131">
        <w:rPr>
          <w:rFonts w:ascii="Verdana" w:hAnsi="Verdana" w:cs="Arial"/>
          <w:sz w:val="22"/>
          <w:szCs w:val="22"/>
        </w:rPr>
        <w:t>VISTA</w:t>
      </w:r>
      <w:r w:rsidRPr="00C60131">
        <w:rPr>
          <w:rFonts w:ascii="Verdana" w:hAnsi="Verdana" w:cs="Arial"/>
          <w:sz w:val="22"/>
          <w:szCs w:val="22"/>
        </w:rPr>
        <w:tab/>
        <w:t>la nota dell’USR Piemonte – Direzione Generale prot.nr. 688 del 30/01/2015 di chiarimenti per la fruizione dei permessi retribuiti per il diritto allo studio da parte del personale docente frequentante i corsi di formazione per il conseguimento della specializzazione per le attività di sostegno destinati ai docenti di ruolo  appartenenti alle classi di concorso in esubero;</w:t>
      </w:r>
    </w:p>
    <w:p w:rsidR="00C60131" w:rsidRPr="00C60131" w:rsidRDefault="00C60131" w:rsidP="00C60131">
      <w:pPr>
        <w:pStyle w:val="Testonormale"/>
        <w:widowControl/>
        <w:spacing w:line="276" w:lineRule="auto"/>
        <w:ind w:firstLine="6"/>
        <w:rPr>
          <w:rFonts w:ascii="Verdana" w:hAnsi="Verdana"/>
          <w:sz w:val="22"/>
          <w:szCs w:val="22"/>
        </w:rPr>
      </w:pPr>
    </w:p>
    <w:p w:rsidR="00C60131" w:rsidRPr="00C60131" w:rsidRDefault="00C60131" w:rsidP="00C60131">
      <w:pPr>
        <w:pStyle w:val="Testonormale"/>
        <w:widowControl/>
        <w:spacing w:line="276" w:lineRule="auto"/>
        <w:ind w:left="2124" w:hanging="2118"/>
        <w:jc w:val="both"/>
        <w:rPr>
          <w:rFonts w:ascii="Verdana" w:hAnsi="Verdana" w:cs="Arial"/>
          <w:sz w:val="22"/>
          <w:szCs w:val="22"/>
        </w:rPr>
      </w:pPr>
      <w:r w:rsidRPr="00C60131">
        <w:rPr>
          <w:rFonts w:ascii="Verdana" w:hAnsi="Verdana" w:cs="Arial"/>
          <w:sz w:val="22"/>
          <w:szCs w:val="22"/>
        </w:rPr>
        <w:t>VISTE</w:t>
      </w:r>
      <w:r w:rsidRPr="00C60131">
        <w:rPr>
          <w:rFonts w:ascii="Verdana" w:hAnsi="Verdana" w:cs="Arial"/>
          <w:sz w:val="22"/>
          <w:szCs w:val="22"/>
        </w:rPr>
        <w:tab/>
        <w:t>la nota dell’USR Piemonte – Direzione Generale prot.nr. 889 del 05/02/2015 e la seconda integrazione al Contratto Integrativo Regionale concordata in data 05/02/2015 sui criteri per la fruizione dei permessi retribuiti per il diritto allo studio ed in particolare l’integrazione all’art.3 comma 1 che così recita: “la domanda di concessione per l’anno solare 2015 dei permessi retribuiti per il diritto allo studio può essere presentata nel corso del 2015 da parte del personale ammesso ai TFA…Omissis….”;</w:t>
      </w:r>
    </w:p>
    <w:p w:rsidR="00C60131" w:rsidRPr="00C60131" w:rsidRDefault="00C60131" w:rsidP="00C60131">
      <w:pPr>
        <w:pStyle w:val="Testonormale"/>
        <w:widowControl/>
        <w:spacing w:line="276" w:lineRule="auto"/>
        <w:ind w:left="2124" w:hanging="2118"/>
        <w:jc w:val="both"/>
        <w:rPr>
          <w:rFonts w:ascii="Verdana" w:hAnsi="Verdana" w:cs="Arial"/>
          <w:sz w:val="22"/>
          <w:szCs w:val="22"/>
        </w:rPr>
      </w:pPr>
    </w:p>
    <w:p w:rsidR="00C60131" w:rsidRPr="00C60131" w:rsidRDefault="000D078A" w:rsidP="00C60131">
      <w:pPr>
        <w:pStyle w:val="Testonormale"/>
        <w:widowControl/>
        <w:spacing w:line="276" w:lineRule="auto"/>
        <w:ind w:left="2124" w:hanging="211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RICHIAMATI</w:t>
      </w:r>
      <w:r w:rsidR="00C60131" w:rsidRPr="00C60131">
        <w:rPr>
          <w:rFonts w:ascii="Verdana" w:hAnsi="Verdana" w:cs="Arial"/>
          <w:sz w:val="22"/>
          <w:szCs w:val="22"/>
        </w:rPr>
        <w:tab/>
      </w:r>
      <w:r w:rsidRPr="00C60131">
        <w:rPr>
          <w:rFonts w:ascii="Verdana" w:hAnsi="Verdana" w:cs="Arial"/>
          <w:sz w:val="22"/>
          <w:szCs w:val="22"/>
        </w:rPr>
        <w:t>i provvediment</w:t>
      </w:r>
      <w:r>
        <w:rPr>
          <w:rFonts w:ascii="Verdana" w:hAnsi="Verdana" w:cs="Arial"/>
          <w:sz w:val="22"/>
          <w:szCs w:val="22"/>
        </w:rPr>
        <w:t>i</w:t>
      </w:r>
      <w:r w:rsidRPr="00C60131">
        <w:rPr>
          <w:rFonts w:ascii="Verdana" w:hAnsi="Verdana" w:cs="Arial"/>
          <w:sz w:val="22"/>
          <w:szCs w:val="22"/>
        </w:rPr>
        <w:t xml:space="preserve"> di questo Ufficio </w:t>
      </w:r>
      <w:proofErr w:type="spellStart"/>
      <w:r w:rsidRPr="00C60131">
        <w:rPr>
          <w:rFonts w:ascii="Verdana" w:hAnsi="Verdana" w:cs="Arial"/>
          <w:sz w:val="22"/>
          <w:szCs w:val="22"/>
        </w:rPr>
        <w:t>prot</w:t>
      </w:r>
      <w:proofErr w:type="spellEnd"/>
      <w:r w:rsidRPr="00C60131">
        <w:rPr>
          <w:rFonts w:ascii="Verdana" w:hAnsi="Verdana" w:cs="Arial"/>
          <w:sz w:val="22"/>
          <w:szCs w:val="22"/>
        </w:rPr>
        <w:t>. nr.298 del 28 gennaio 2015</w:t>
      </w:r>
      <w:r w:rsidR="00DB721C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 xml:space="preserve"> prot.nr. 633 del 25/02/2015 </w:t>
      </w:r>
      <w:r w:rsidR="00DB721C">
        <w:rPr>
          <w:rFonts w:ascii="Verdana" w:hAnsi="Verdana" w:cs="Arial"/>
          <w:sz w:val="22"/>
          <w:szCs w:val="22"/>
        </w:rPr>
        <w:t xml:space="preserve">e prot.nr. 2736 del 02/07/2015 </w:t>
      </w:r>
      <w:r>
        <w:rPr>
          <w:rFonts w:ascii="Verdana" w:hAnsi="Verdana" w:cs="Arial"/>
          <w:sz w:val="22"/>
          <w:szCs w:val="22"/>
        </w:rPr>
        <w:t>relativi</w:t>
      </w:r>
      <w:r w:rsidRPr="00C60131">
        <w:rPr>
          <w:rFonts w:ascii="Verdana" w:hAnsi="Verdana" w:cs="Arial"/>
          <w:sz w:val="22"/>
          <w:szCs w:val="22"/>
        </w:rPr>
        <w:t xml:space="preserve"> alla concessione dei permessi retribuiti per diritto allo studio per il periodo 01.01.2015 – 31.12.2015</w:t>
      </w:r>
      <w:r w:rsidR="00C60131" w:rsidRPr="00C60131">
        <w:rPr>
          <w:rFonts w:ascii="Verdana" w:hAnsi="Verdana" w:cs="Arial"/>
          <w:sz w:val="22"/>
          <w:szCs w:val="22"/>
        </w:rPr>
        <w:t>;</w:t>
      </w:r>
    </w:p>
    <w:p w:rsidR="00C60131" w:rsidRDefault="00C60131" w:rsidP="00C60131">
      <w:pPr>
        <w:pStyle w:val="Testonormale"/>
        <w:widowControl/>
        <w:ind w:left="2124" w:hanging="2118"/>
        <w:jc w:val="both"/>
        <w:rPr>
          <w:rFonts w:ascii="Arial" w:hAnsi="Arial" w:cs="Arial"/>
          <w:sz w:val="22"/>
          <w:szCs w:val="22"/>
        </w:rPr>
      </w:pPr>
    </w:p>
    <w:p w:rsidR="00C60131" w:rsidRDefault="004A2ECF" w:rsidP="00C60131">
      <w:pPr>
        <w:pStyle w:val="Testonormale"/>
        <w:widowControl/>
        <w:spacing w:line="276" w:lineRule="auto"/>
        <w:ind w:left="2124" w:hanging="211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RICHIAMATA</w:t>
      </w:r>
      <w:r w:rsidR="00C60131" w:rsidRPr="00C60131">
        <w:rPr>
          <w:rFonts w:ascii="Verdana" w:hAnsi="Verdana" w:cs="Arial"/>
          <w:sz w:val="22"/>
          <w:szCs w:val="22"/>
        </w:rPr>
        <w:tab/>
        <w:t xml:space="preserve">la comunicazione </w:t>
      </w:r>
      <w:r w:rsidR="000D078A">
        <w:rPr>
          <w:rFonts w:ascii="Verdana" w:hAnsi="Verdana" w:cs="Arial"/>
          <w:sz w:val="22"/>
          <w:szCs w:val="22"/>
        </w:rPr>
        <w:t>prot.nr. 2350 del 11.06.2015 con la quale questo Ufficio</w:t>
      </w:r>
      <w:r w:rsidR="00ED0766">
        <w:rPr>
          <w:rFonts w:ascii="Verdana" w:hAnsi="Verdana" w:cs="Arial"/>
          <w:sz w:val="22"/>
          <w:szCs w:val="22"/>
        </w:rPr>
        <w:t xml:space="preserve"> </w:t>
      </w:r>
      <w:r w:rsidR="004C7CF7">
        <w:rPr>
          <w:rFonts w:ascii="Verdana" w:hAnsi="Verdana" w:cs="Arial"/>
          <w:sz w:val="22"/>
          <w:szCs w:val="22"/>
        </w:rPr>
        <w:t>h</w:t>
      </w:r>
      <w:r w:rsidR="00ED0766">
        <w:rPr>
          <w:rFonts w:ascii="Verdana" w:hAnsi="Verdana" w:cs="Arial"/>
          <w:sz w:val="22"/>
          <w:szCs w:val="22"/>
        </w:rPr>
        <w:t>a disposto, come previsto nell’integrazione alla CIR del 19.01.2015, la verifica delle ore di permesso per il diritto allo studio effettivamente utilizzate dal personale in servizio alla data del 30.06.2015</w:t>
      </w:r>
      <w:r w:rsidR="00C60131" w:rsidRPr="00C60131">
        <w:rPr>
          <w:rFonts w:ascii="Verdana" w:hAnsi="Verdana" w:cs="Arial"/>
          <w:sz w:val="22"/>
          <w:szCs w:val="22"/>
        </w:rPr>
        <w:t>;</w:t>
      </w:r>
    </w:p>
    <w:p w:rsidR="00ED0766" w:rsidRDefault="00ED0766" w:rsidP="00C60131">
      <w:pPr>
        <w:pStyle w:val="Testonormale"/>
        <w:widowControl/>
        <w:spacing w:line="276" w:lineRule="auto"/>
        <w:ind w:left="2124" w:hanging="2118"/>
        <w:jc w:val="both"/>
        <w:rPr>
          <w:rFonts w:ascii="Verdana" w:hAnsi="Verdana" w:cs="Arial"/>
          <w:sz w:val="22"/>
          <w:szCs w:val="22"/>
        </w:rPr>
      </w:pPr>
    </w:p>
    <w:p w:rsidR="00ED0766" w:rsidRDefault="00ED0766" w:rsidP="00C60131">
      <w:pPr>
        <w:pStyle w:val="Testonormale"/>
        <w:widowControl/>
        <w:spacing w:line="276" w:lineRule="auto"/>
        <w:ind w:left="2124" w:hanging="211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VISTE</w:t>
      </w:r>
      <w:r>
        <w:rPr>
          <w:rFonts w:ascii="Verdana" w:hAnsi="Verdana" w:cs="Arial"/>
          <w:sz w:val="22"/>
          <w:szCs w:val="22"/>
        </w:rPr>
        <w:tab/>
        <w:t xml:space="preserve">le </w:t>
      </w:r>
      <w:r w:rsidR="00603FBB">
        <w:rPr>
          <w:rFonts w:ascii="Verdana" w:hAnsi="Verdana" w:cs="Arial"/>
          <w:sz w:val="22"/>
          <w:szCs w:val="22"/>
        </w:rPr>
        <w:t xml:space="preserve">2 </w:t>
      </w:r>
      <w:r>
        <w:rPr>
          <w:rFonts w:ascii="Verdana" w:hAnsi="Verdana" w:cs="Arial"/>
          <w:sz w:val="22"/>
          <w:szCs w:val="22"/>
        </w:rPr>
        <w:t xml:space="preserve">nuove richieste di permesso per il diritto </w:t>
      </w:r>
      <w:r w:rsidR="00603FBB">
        <w:rPr>
          <w:rFonts w:ascii="Verdana" w:hAnsi="Verdana" w:cs="Arial"/>
          <w:sz w:val="22"/>
          <w:szCs w:val="22"/>
        </w:rPr>
        <w:t>allo studio pervenute in data 21.10.</w:t>
      </w:r>
      <w:r>
        <w:rPr>
          <w:rFonts w:ascii="Verdana" w:hAnsi="Verdana" w:cs="Arial"/>
          <w:sz w:val="22"/>
          <w:szCs w:val="22"/>
        </w:rPr>
        <w:t xml:space="preserve">2015 </w:t>
      </w:r>
      <w:r w:rsidR="00603FBB">
        <w:rPr>
          <w:rFonts w:ascii="Verdana" w:hAnsi="Verdana" w:cs="Arial"/>
          <w:sz w:val="22"/>
          <w:szCs w:val="22"/>
        </w:rPr>
        <w:t xml:space="preserve">da parte delle docenti di scuola secondaria di 2° grado, sig.ra Quaranta Antonella e sig.ra Valeri Alessandra </w:t>
      </w:r>
      <w:r>
        <w:rPr>
          <w:rFonts w:ascii="Verdana" w:hAnsi="Verdana" w:cs="Arial"/>
          <w:sz w:val="22"/>
          <w:szCs w:val="22"/>
        </w:rPr>
        <w:t xml:space="preserve">per la frequenza dei </w:t>
      </w:r>
      <w:r w:rsidR="004A2ECF">
        <w:rPr>
          <w:rFonts w:ascii="Verdana" w:hAnsi="Verdana" w:cs="Arial"/>
          <w:sz w:val="22"/>
          <w:szCs w:val="22"/>
        </w:rPr>
        <w:t xml:space="preserve">corsi </w:t>
      </w:r>
      <w:r>
        <w:rPr>
          <w:rFonts w:ascii="Verdana" w:hAnsi="Verdana" w:cs="Arial"/>
          <w:sz w:val="22"/>
          <w:szCs w:val="22"/>
        </w:rPr>
        <w:t>TFA</w:t>
      </w:r>
      <w:r w:rsidR="00603FBB">
        <w:rPr>
          <w:rFonts w:ascii="Verdana" w:hAnsi="Verdana" w:cs="Arial"/>
          <w:sz w:val="22"/>
          <w:szCs w:val="22"/>
        </w:rPr>
        <w:t xml:space="preserve"> sostegno</w:t>
      </w:r>
      <w:r>
        <w:rPr>
          <w:rFonts w:ascii="Verdana" w:hAnsi="Verdana" w:cs="Arial"/>
          <w:sz w:val="22"/>
          <w:szCs w:val="22"/>
        </w:rPr>
        <w:t>;</w:t>
      </w:r>
    </w:p>
    <w:p w:rsidR="00ED0766" w:rsidRPr="00C60131" w:rsidRDefault="00ED0766" w:rsidP="00C60131">
      <w:pPr>
        <w:pStyle w:val="Testonormale"/>
        <w:widowControl/>
        <w:spacing w:line="276" w:lineRule="auto"/>
        <w:ind w:left="2124" w:hanging="2118"/>
        <w:jc w:val="both"/>
        <w:rPr>
          <w:rFonts w:ascii="Verdana" w:hAnsi="Verdana" w:cs="Arial"/>
          <w:sz w:val="22"/>
          <w:szCs w:val="22"/>
        </w:rPr>
      </w:pPr>
    </w:p>
    <w:p w:rsidR="00C60131" w:rsidRPr="00C60131" w:rsidRDefault="00ED0766" w:rsidP="00C60131">
      <w:pPr>
        <w:pStyle w:val="Testonormale"/>
        <w:widowControl/>
        <w:spacing w:line="276" w:lineRule="auto"/>
        <w:ind w:left="2124" w:hanging="211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RILEVATO</w:t>
      </w:r>
      <w:r w:rsidR="00C60131" w:rsidRPr="00C60131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>che dalle risultanze del suddetto monitoraggio è emersa una disponibilità di ore residu</w:t>
      </w:r>
      <w:r w:rsidR="004C7CF7">
        <w:rPr>
          <w:rFonts w:ascii="Verdana" w:hAnsi="Verdana" w:cs="Arial"/>
          <w:sz w:val="22"/>
          <w:szCs w:val="22"/>
        </w:rPr>
        <w:t>e</w:t>
      </w:r>
      <w:r>
        <w:rPr>
          <w:rFonts w:ascii="Verdana" w:hAnsi="Verdana" w:cs="Arial"/>
          <w:sz w:val="22"/>
          <w:szCs w:val="22"/>
        </w:rPr>
        <w:t xml:space="preserve"> tale da poter accogliere </w:t>
      </w:r>
      <w:r w:rsidR="004A2ECF">
        <w:rPr>
          <w:rFonts w:ascii="Verdana" w:hAnsi="Verdana" w:cs="Arial"/>
          <w:sz w:val="22"/>
          <w:szCs w:val="22"/>
        </w:rPr>
        <w:t xml:space="preserve">anche </w:t>
      </w:r>
      <w:r>
        <w:rPr>
          <w:rFonts w:ascii="Verdana" w:hAnsi="Verdana" w:cs="Arial"/>
          <w:sz w:val="22"/>
          <w:szCs w:val="22"/>
        </w:rPr>
        <w:t xml:space="preserve">le </w:t>
      </w:r>
      <w:r w:rsidR="004A2ECF">
        <w:rPr>
          <w:rFonts w:ascii="Verdana" w:hAnsi="Verdana" w:cs="Arial"/>
          <w:sz w:val="22"/>
          <w:szCs w:val="22"/>
        </w:rPr>
        <w:t xml:space="preserve">attuali due </w:t>
      </w:r>
      <w:r>
        <w:rPr>
          <w:rFonts w:ascii="Verdana" w:hAnsi="Verdana" w:cs="Arial"/>
          <w:sz w:val="22"/>
          <w:szCs w:val="22"/>
        </w:rPr>
        <w:t>nuove rich</w:t>
      </w:r>
      <w:r w:rsidR="00603FBB">
        <w:rPr>
          <w:rFonts w:ascii="Verdana" w:hAnsi="Verdana" w:cs="Arial"/>
          <w:sz w:val="22"/>
          <w:szCs w:val="22"/>
        </w:rPr>
        <w:t>ieste</w:t>
      </w:r>
      <w:r w:rsidR="00C60131" w:rsidRPr="00C60131">
        <w:rPr>
          <w:rFonts w:ascii="Verdana" w:hAnsi="Verdana" w:cs="Arial"/>
          <w:sz w:val="22"/>
          <w:szCs w:val="22"/>
        </w:rPr>
        <w:t>;</w:t>
      </w:r>
    </w:p>
    <w:p w:rsidR="00C60131" w:rsidRPr="00C60131" w:rsidRDefault="00C60131" w:rsidP="00C60131">
      <w:pPr>
        <w:pStyle w:val="Testonormale"/>
        <w:widowControl/>
        <w:spacing w:line="276" w:lineRule="auto"/>
        <w:ind w:left="2124" w:hanging="2118"/>
        <w:jc w:val="both"/>
        <w:rPr>
          <w:rFonts w:ascii="Verdana" w:hAnsi="Verdana" w:cs="Arial"/>
          <w:sz w:val="22"/>
          <w:szCs w:val="22"/>
        </w:rPr>
      </w:pPr>
    </w:p>
    <w:p w:rsidR="00C60131" w:rsidRPr="00C60131" w:rsidRDefault="00C60131" w:rsidP="00C60131">
      <w:pPr>
        <w:pStyle w:val="Testonormale"/>
        <w:widowControl/>
        <w:spacing w:line="276" w:lineRule="auto"/>
        <w:ind w:firstLine="6"/>
        <w:jc w:val="center"/>
        <w:rPr>
          <w:rFonts w:ascii="Verdana" w:hAnsi="Verdana" w:cs="Arial"/>
          <w:b/>
          <w:sz w:val="22"/>
          <w:szCs w:val="22"/>
        </w:rPr>
      </w:pPr>
      <w:r w:rsidRPr="00C60131">
        <w:rPr>
          <w:rFonts w:ascii="Verdana" w:hAnsi="Verdana" w:cs="Arial"/>
          <w:b/>
          <w:sz w:val="22"/>
          <w:szCs w:val="22"/>
        </w:rPr>
        <w:t>DISPONE</w:t>
      </w:r>
    </w:p>
    <w:p w:rsidR="00C60131" w:rsidRPr="00C60131" w:rsidRDefault="00C60131" w:rsidP="00C60131">
      <w:pPr>
        <w:pStyle w:val="Testonormale"/>
        <w:widowControl/>
        <w:spacing w:line="276" w:lineRule="auto"/>
        <w:ind w:firstLine="708"/>
        <w:jc w:val="both"/>
        <w:rPr>
          <w:rFonts w:ascii="Verdana" w:hAnsi="Verdana" w:cs="Arial"/>
          <w:sz w:val="22"/>
          <w:szCs w:val="22"/>
        </w:rPr>
      </w:pPr>
      <w:r w:rsidRPr="00C60131">
        <w:rPr>
          <w:rFonts w:ascii="Verdana" w:hAnsi="Verdana" w:cs="Arial"/>
          <w:sz w:val="22"/>
          <w:szCs w:val="22"/>
        </w:rPr>
        <w:t>per i motivi indicati in premessa:</w:t>
      </w:r>
    </w:p>
    <w:p w:rsidR="00C60131" w:rsidRPr="00C60131" w:rsidRDefault="00C60131" w:rsidP="00C60131">
      <w:pPr>
        <w:pStyle w:val="Testonormale"/>
        <w:widowControl/>
        <w:spacing w:line="276" w:lineRule="auto"/>
        <w:ind w:firstLine="708"/>
        <w:jc w:val="both"/>
        <w:rPr>
          <w:rFonts w:ascii="Verdana" w:hAnsi="Verdana" w:cs="Arial"/>
          <w:sz w:val="22"/>
          <w:szCs w:val="22"/>
        </w:rPr>
      </w:pPr>
    </w:p>
    <w:p w:rsidR="00C60131" w:rsidRDefault="00C60131" w:rsidP="00C60131">
      <w:pPr>
        <w:pStyle w:val="Testonormale"/>
        <w:widowControl/>
        <w:numPr>
          <w:ilvl w:val="0"/>
          <w:numId w:val="16"/>
        </w:num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C60131">
        <w:rPr>
          <w:rFonts w:ascii="Verdana" w:hAnsi="Verdana" w:cs="Arial"/>
          <w:sz w:val="22"/>
          <w:szCs w:val="22"/>
        </w:rPr>
        <w:lastRenderedPageBreak/>
        <w:t xml:space="preserve"> L</w:t>
      </w:r>
      <w:r w:rsidR="00587F60">
        <w:rPr>
          <w:rFonts w:ascii="Verdana" w:hAnsi="Verdana" w:cs="Arial"/>
          <w:sz w:val="22"/>
          <w:szCs w:val="22"/>
        </w:rPr>
        <w:t xml:space="preserve">a concessione </w:t>
      </w:r>
      <w:r w:rsidRPr="00C60131">
        <w:rPr>
          <w:rFonts w:ascii="Verdana" w:hAnsi="Verdana" w:cs="Arial"/>
          <w:sz w:val="22"/>
          <w:szCs w:val="22"/>
        </w:rPr>
        <w:t xml:space="preserve">dei permessi retribuiti per diritto allo studio, nella </w:t>
      </w:r>
      <w:r w:rsidRPr="00C60131">
        <w:rPr>
          <w:rFonts w:ascii="Verdana" w:hAnsi="Verdana" w:cs="Arial"/>
          <w:b/>
          <w:sz w:val="22"/>
          <w:szCs w:val="22"/>
        </w:rPr>
        <w:t>misura massima del monte ore indicato accanto a ciascuno</w:t>
      </w:r>
      <w:r w:rsidR="00587F60">
        <w:rPr>
          <w:rFonts w:ascii="Verdana" w:hAnsi="Verdana" w:cs="Arial"/>
          <w:b/>
          <w:sz w:val="22"/>
          <w:szCs w:val="22"/>
        </w:rPr>
        <w:t>,</w:t>
      </w:r>
      <w:r w:rsidRPr="00C60131">
        <w:rPr>
          <w:rFonts w:ascii="Verdana" w:hAnsi="Verdana" w:cs="Arial"/>
          <w:sz w:val="22"/>
          <w:szCs w:val="22"/>
        </w:rPr>
        <w:t xml:space="preserve"> </w:t>
      </w:r>
      <w:r w:rsidR="001900C1">
        <w:rPr>
          <w:rFonts w:ascii="Verdana" w:hAnsi="Verdana" w:cs="Arial"/>
          <w:sz w:val="22"/>
          <w:szCs w:val="22"/>
        </w:rPr>
        <w:t xml:space="preserve">da fruirsi </w:t>
      </w:r>
      <w:r w:rsidR="00587F60">
        <w:rPr>
          <w:rFonts w:ascii="Verdana" w:hAnsi="Verdana" w:cs="Arial"/>
          <w:sz w:val="22"/>
          <w:szCs w:val="22"/>
        </w:rPr>
        <w:t>entro il 31.12.2015</w:t>
      </w:r>
      <w:r w:rsidRPr="00C60131">
        <w:rPr>
          <w:rFonts w:ascii="Verdana" w:hAnsi="Verdana" w:cs="Arial"/>
          <w:sz w:val="22"/>
          <w:szCs w:val="22"/>
        </w:rPr>
        <w:t xml:space="preserve"> a</w:t>
      </w:r>
      <w:r w:rsidR="004A2ECF">
        <w:rPr>
          <w:rFonts w:ascii="Verdana" w:hAnsi="Verdana" w:cs="Arial"/>
          <w:sz w:val="22"/>
          <w:szCs w:val="22"/>
        </w:rPr>
        <w:t>lle</w:t>
      </w:r>
      <w:r w:rsidRPr="00C60131">
        <w:rPr>
          <w:rFonts w:ascii="Verdana" w:hAnsi="Verdana" w:cs="Arial"/>
          <w:sz w:val="22"/>
          <w:szCs w:val="22"/>
        </w:rPr>
        <w:t xml:space="preserve"> sotto elencat</w:t>
      </w:r>
      <w:r w:rsidR="004A2ECF">
        <w:rPr>
          <w:rFonts w:ascii="Verdana" w:hAnsi="Verdana" w:cs="Arial"/>
          <w:sz w:val="22"/>
          <w:szCs w:val="22"/>
        </w:rPr>
        <w:t>e</w:t>
      </w:r>
      <w:r w:rsidRPr="00C60131">
        <w:rPr>
          <w:rFonts w:ascii="Verdana" w:hAnsi="Verdana" w:cs="Arial"/>
          <w:sz w:val="22"/>
          <w:szCs w:val="22"/>
        </w:rPr>
        <w:t xml:space="preserve"> docenti</w:t>
      </w:r>
      <w:r w:rsidR="00587F60">
        <w:rPr>
          <w:rFonts w:ascii="Verdana" w:hAnsi="Verdana" w:cs="Arial"/>
          <w:sz w:val="22"/>
          <w:szCs w:val="22"/>
        </w:rPr>
        <w:t xml:space="preserve"> che hanno presentato nuova richiesta nel corso del 2015</w:t>
      </w:r>
      <w:r w:rsidR="00603FBB" w:rsidRPr="00603FBB">
        <w:rPr>
          <w:rFonts w:ascii="Verdana" w:hAnsi="Verdana" w:cs="Arial"/>
          <w:sz w:val="22"/>
          <w:szCs w:val="22"/>
        </w:rPr>
        <w:t xml:space="preserve"> </w:t>
      </w:r>
      <w:r w:rsidR="00603FBB">
        <w:rPr>
          <w:rFonts w:ascii="Verdana" w:hAnsi="Verdana" w:cs="Arial"/>
          <w:sz w:val="22"/>
          <w:szCs w:val="22"/>
        </w:rPr>
        <w:t xml:space="preserve">per frequentare </w:t>
      </w:r>
      <w:r w:rsidR="00603FBB" w:rsidRPr="00365E72">
        <w:rPr>
          <w:rFonts w:ascii="Verdana" w:hAnsi="Verdana" w:cs="Arial"/>
          <w:sz w:val="22"/>
          <w:szCs w:val="22"/>
        </w:rPr>
        <w:t>i corsi di specializzazione per le attività di sostegno</w:t>
      </w:r>
      <w:r w:rsidRPr="00C60131">
        <w:rPr>
          <w:rFonts w:ascii="Verdana" w:hAnsi="Verdana" w:cs="Arial"/>
          <w:sz w:val="22"/>
          <w:szCs w:val="22"/>
        </w:rPr>
        <w:t>:</w:t>
      </w:r>
    </w:p>
    <w:p w:rsidR="00603FBB" w:rsidRPr="00C60131" w:rsidRDefault="00603FBB" w:rsidP="00603FBB">
      <w:pPr>
        <w:pStyle w:val="Testonormale"/>
        <w:widowControl/>
        <w:spacing w:line="276" w:lineRule="auto"/>
        <w:ind w:left="1068"/>
        <w:jc w:val="both"/>
        <w:rPr>
          <w:rFonts w:ascii="Verdana" w:hAnsi="Verdana" w:cs="Arial"/>
          <w:sz w:val="22"/>
          <w:szCs w:val="22"/>
        </w:rPr>
      </w:pPr>
    </w:p>
    <w:tbl>
      <w:tblPr>
        <w:tblW w:w="957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elenco docenti che hanno presentato nuove richieste diritto allo studio"/>
      </w:tblPr>
      <w:tblGrid>
        <w:gridCol w:w="440"/>
        <w:gridCol w:w="3603"/>
        <w:gridCol w:w="1772"/>
        <w:gridCol w:w="850"/>
        <w:gridCol w:w="1199"/>
        <w:gridCol w:w="1707"/>
      </w:tblGrid>
      <w:tr w:rsidR="00587F60" w:rsidRPr="00C60131" w:rsidTr="009B2D17">
        <w:trPr>
          <w:trHeight w:val="62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87F60" w:rsidRPr="00C60131" w:rsidRDefault="00587F60" w:rsidP="0062335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60131">
              <w:rPr>
                <w:rFonts w:cs="Arial"/>
                <w:b/>
                <w:bCs/>
                <w:sz w:val="20"/>
              </w:rPr>
              <w:t>N.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87F60" w:rsidRPr="00C60131" w:rsidRDefault="00587F60" w:rsidP="0062335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60131">
              <w:rPr>
                <w:rFonts w:cs="Arial"/>
                <w:b/>
                <w:bCs/>
                <w:sz w:val="20"/>
              </w:rPr>
              <w:t xml:space="preserve">Personale Docente beneficiario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87F60" w:rsidRPr="00C60131" w:rsidRDefault="00587F60" w:rsidP="0062335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60131">
              <w:rPr>
                <w:rFonts w:cs="Arial"/>
                <w:b/>
                <w:bCs/>
                <w:sz w:val="20"/>
              </w:rPr>
              <w:t>Data nascita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87F60" w:rsidRPr="00C60131" w:rsidRDefault="00587F60" w:rsidP="0062335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60131">
              <w:rPr>
                <w:rFonts w:cs="Arial"/>
                <w:b/>
                <w:bCs/>
                <w:sz w:val="20"/>
              </w:rPr>
              <w:t>ruolo S/N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87F60" w:rsidRPr="00C60131" w:rsidRDefault="00587F60" w:rsidP="0062335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60131">
              <w:rPr>
                <w:rFonts w:cs="Arial"/>
                <w:b/>
                <w:bCs/>
                <w:sz w:val="20"/>
              </w:rPr>
              <w:t>Ore attribuite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87F60" w:rsidRPr="00C60131" w:rsidRDefault="00587F60" w:rsidP="0062335A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motivo</w:t>
            </w:r>
          </w:p>
        </w:tc>
      </w:tr>
      <w:tr w:rsidR="00587F60" w:rsidRPr="00C60131" w:rsidTr="009B2D17">
        <w:trPr>
          <w:trHeight w:val="402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F60" w:rsidRPr="00C60131" w:rsidRDefault="00587F60" w:rsidP="0062335A">
            <w:pPr>
              <w:jc w:val="center"/>
              <w:rPr>
                <w:rFonts w:cs="Arial"/>
                <w:sz w:val="20"/>
              </w:rPr>
            </w:pPr>
            <w:r w:rsidRPr="00C60131">
              <w:rPr>
                <w:rFonts w:cs="Arial"/>
                <w:sz w:val="20"/>
              </w:rPr>
              <w:t>1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F60" w:rsidRPr="00C60131" w:rsidRDefault="009B2D17" w:rsidP="0062335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QUARANTA ANTONELLA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F60" w:rsidRPr="00C60131" w:rsidRDefault="009B2D17" w:rsidP="0062335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06/08/1965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F60" w:rsidRPr="00C60131" w:rsidRDefault="00587F60" w:rsidP="0062335A">
            <w:pPr>
              <w:jc w:val="center"/>
              <w:rPr>
                <w:rFonts w:cs="Arial"/>
                <w:sz w:val="20"/>
              </w:rPr>
            </w:pPr>
            <w:r w:rsidRPr="00C60131">
              <w:rPr>
                <w:rFonts w:cs="Arial"/>
                <w:sz w:val="20"/>
              </w:rPr>
              <w:t>N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60" w:rsidRPr="00C60131" w:rsidRDefault="00F57A1E" w:rsidP="0062335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60" w:rsidRPr="00C60131" w:rsidRDefault="00587F60" w:rsidP="0062335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TFA - sostegno</w:t>
            </w:r>
          </w:p>
        </w:tc>
      </w:tr>
      <w:tr w:rsidR="00587F60" w:rsidRPr="00C60131" w:rsidTr="009B2D17">
        <w:trPr>
          <w:trHeight w:val="279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F60" w:rsidRPr="00C60131" w:rsidRDefault="00587F60" w:rsidP="0062335A">
            <w:pPr>
              <w:jc w:val="center"/>
              <w:rPr>
                <w:rFonts w:cs="Arial"/>
                <w:sz w:val="20"/>
              </w:rPr>
            </w:pPr>
            <w:r w:rsidRPr="00C60131">
              <w:rPr>
                <w:rFonts w:cs="Arial"/>
                <w:sz w:val="20"/>
              </w:rPr>
              <w:t>2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F60" w:rsidRPr="00C60131" w:rsidRDefault="009B2D17" w:rsidP="0062335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VALERI ALESSANDRA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F60" w:rsidRPr="00C60131" w:rsidRDefault="009B2D17" w:rsidP="0062335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15/11/1971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F60" w:rsidRPr="00C60131" w:rsidRDefault="00587F60" w:rsidP="0062335A">
            <w:pPr>
              <w:jc w:val="center"/>
              <w:rPr>
                <w:rFonts w:cs="Arial"/>
                <w:sz w:val="20"/>
              </w:rPr>
            </w:pPr>
            <w:r w:rsidRPr="00C60131">
              <w:rPr>
                <w:rFonts w:cs="Arial"/>
                <w:sz w:val="20"/>
              </w:rPr>
              <w:t>N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60" w:rsidRPr="00C60131" w:rsidRDefault="00F57A1E" w:rsidP="0062335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60" w:rsidRPr="00C60131" w:rsidRDefault="009B2D17" w:rsidP="0062335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TFA - sostegno</w:t>
            </w:r>
          </w:p>
        </w:tc>
      </w:tr>
    </w:tbl>
    <w:p w:rsidR="00C60131" w:rsidRDefault="00C60131" w:rsidP="00C60131">
      <w:pPr>
        <w:pStyle w:val="Testonormale"/>
        <w:widowControl/>
        <w:ind w:left="1068"/>
        <w:jc w:val="both"/>
        <w:rPr>
          <w:rFonts w:ascii="Arial" w:hAnsi="Arial" w:cs="Arial"/>
          <w:sz w:val="22"/>
          <w:szCs w:val="22"/>
        </w:rPr>
      </w:pPr>
    </w:p>
    <w:p w:rsidR="00C60131" w:rsidRPr="00C60131" w:rsidRDefault="00C60131" w:rsidP="00C60131">
      <w:pPr>
        <w:pStyle w:val="Testonormale"/>
        <w:widowControl/>
        <w:spacing w:line="276" w:lineRule="auto"/>
        <w:ind w:firstLine="708"/>
        <w:jc w:val="both"/>
        <w:rPr>
          <w:rFonts w:ascii="Verdana" w:hAnsi="Verdana" w:cs="Arial"/>
          <w:sz w:val="22"/>
          <w:szCs w:val="22"/>
        </w:rPr>
      </w:pPr>
    </w:p>
    <w:p w:rsidR="00C60131" w:rsidRPr="00C60131" w:rsidRDefault="00C60131" w:rsidP="00C60131">
      <w:pPr>
        <w:pStyle w:val="Testonormale"/>
        <w:widowControl/>
        <w:spacing w:line="276" w:lineRule="auto"/>
        <w:ind w:firstLine="708"/>
        <w:jc w:val="both"/>
        <w:rPr>
          <w:rFonts w:ascii="Verdana" w:hAnsi="Verdana" w:cs="Arial"/>
          <w:sz w:val="22"/>
          <w:szCs w:val="22"/>
        </w:rPr>
      </w:pPr>
      <w:r w:rsidRPr="00C60131">
        <w:rPr>
          <w:rFonts w:ascii="Verdana" w:hAnsi="Verdana" w:cs="Arial"/>
          <w:sz w:val="22"/>
          <w:szCs w:val="22"/>
        </w:rPr>
        <w:t>I</w:t>
      </w:r>
      <w:r w:rsidR="009B2D17">
        <w:rPr>
          <w:rFonts w:ascii="Verdana" w:hAnsi="Verdana" w:cs="Arial"/>
          <w:sz w:val="22"/>
          <w:szCs w:val="22"/>
        </w:rPr>
        <w:t>l</w:t>
      </w:r>
      <w:r w:rsidRPr="00C60131">
        <w:rPr>
          <w:rFonts w:ascii="Verdana" w:hAnsi="Verdana" w:cs="Arial"/>
          <w:sz w:val="22"/>
          <w:szCs w:val="22"/>
        </w:rPr>
        <w:t xml:space="preserve"> Dirigent</w:t>
      </w:r>
      <w:r w:rsidR="009B2D17">
        <w:rPr>
          <w:rFonts w:ascii="Verdana" w:hAnsi="Verdana" w:cs="Arial"/>
          <w:sz w:val="22"/>
          <w:szCs w:val="22"/>
        </w:rPr>
        <w:t>e</w:t>
      </w:r>
      <w:r w:rsidRPr="00C60131">
        <w:rPr>
          <w:rFonts w:ascii="Verdana" w:hAnsi="Verdana" w:cs="Arial"/>
          <w:sz w:val="22"/>
          <w:szCs w:val="22"/>
        </w:rPr>
        <w:t xml:space="preserve"> dell</w:t>
      </w:r>
      <w:r w:rsidR="009B2D17">
        <w:rPr>
          <w:rFonts w:ascii="Verdana" w:hAnsi="Verdana" w:cs="Arial"/>
          <w:sz w:val="22"/>
          <w:szCs w:val="22"/>
        </w:rPr>
        <w:t>’Istituzione</w:t>
      </w:r>
      <w:r w:rsidRPr="00C60131">
        <w:rPr>
          <w:rFonts w:ascii="Verdana" w:hAnsi="Verdana" w:cs="Arial"/>
          <w:sz w:val="22"/>
          <w:szCs w:val="22"/>
        </w:rPr>
        <w:t xml:space="preserve"> Scolastic</w:t>
      </w:r>
      <w:r w:rsidR="009B2D17">
        <w:rPr>
          <w:rFonts w:ascii="Verdana" w:hAnsi="Verdana" w:cs="Arial"/>
          <w:sz w:val="22"/>
          <w:szCs w:val="22"/>
        </w:rPr>
        <w:t>a</w:t>
      </w:r>
      <w:r w:rsidRPr="00C60131">
        <w:rPr>
          <w:rFonts w:ascii="Verdana" w:hAnsi="Verdana" w:cs="Arial"/>
          <w:sz w:val="22"/>
          <w:szCs w:val="22"/>
        </w:rPr>
        <w:t xml:space="preserve"> dove prestano servizio </w:t>
      </w:r>
      <w:r w:rsidR="009B2D17">
        <w:rPr>
          <w:rFonts w:ascii="Verdana" w:hAnsi="Verdana" w:cs="Arial"/>
          <w:sz w:val="22"/>
          <w:szCs w:val="22"/>
        </w:rPr>
        <w:t>le</w:t>
      </w:r>
      <w:r w:rsidRPr="00C60131">
        <w:rPr>
          <w:rFonts w:ascii="Verdana" w:hAnsi="Verdana" w:cs="Arial"/>
          <w:sz w:val="22"/>
          <w:szCs w:val="22"/>
        </w:rPr>
        <w:t xml:space="preserve"> docenti di cui sopra </w:t>
      </w:r>
      <w:r w:rsidR="00B21F0C">
        <w:rPr>
          <w:rFonts w:ascii="Verdana" w:hAnsi="Verdana" w:cs="Arial"/>
          <w:sz w:val="22"/>
          <w:szCs w:val="22"/>
        </w:rPr>
        <w:t>è</w:t>
      </w:r>
      <w:r w:rsidRPr="00C60131">
        <w:rPr>
          <w:rFonts w:ascii="Verdana" w:hAnsi="Verdana" w:cs="Arial"/>
          <w:sz w:val="22"/>
          <w:szCs w:val="22"/>
        </w:rPr>
        <w:t xml:space="preserve"> autorizzat</w:t>
      </w:r>
      <w:r w:rsidR="00B21F0C">
        <w:rPr>
          <w:rFonts w:ascii="Verdana" w:hAnsi="Verdana" w:cs="Arial"/>
          <w:sz w:val="22"/>
          <w:szCs w:val="22"/>
        </w:rPr>
        <w:t>o</w:t>
      </w:r>
      <w:r w:rsidRPr="00C60131">
        <w:rPr>
          <w:rFonts w:ascii="Verdana" w:hAnsi="Verdana" w:cs="Arial"/>
          <w:sz w:val="22"/>
          <w:szCs w:val="22"/>
        </w:rPr>
        <w:t xml:space="preserve"> a concedere a</w:t>
      </w:r>
      <w:r w:rsidR="00B21F0C">
        <w:rPr>
          <w:rFonts w:ascii="Verdana" w:hAnsi="Verdana" w:cs="Arial"/>
          <w:sz w:val="22"/>
          <w:szCs w:val="22"/>
        </w:rPr>
        <w:t>lle</w:t>
      </w:r>
      <w:r w:rsidRPr="00C60131">
        <w:rPr>
          <w:rFonts w:ascii="Verdana" w:hAnsi="Verdana" w:cs="Arial"/>
          <w:sz w:val="22"/>
          <w:szCs w:val="22"/>
        </w:rPr>
        <w:t xml:space="preserve"> stess</w:t>
      </w:r>
      <w:r w:rsidR="00B21F0C">
        <w:rPr>
          <w:rFonts w:ascii="Verdana" w:hAnsi="Verdana" w:cs="Arial"/>
          <w:sz w:val="22"/>
          <w:szCs w:val="22"/>
        </w:rPr>
        <w:t>e</w:t>
      </w:r>
      <w:r w:rsidRPr="00C60131">
        <w:rPr>
          <w:rFonts w:ascii="Verdana" w:hAnsi="Verdana" w:cs="Arial"/>
          <w:sz w:val="22"/>
          <w:szCs w:val="22"/>
        </w:rPr>
        <w:t xml:space="preserve">, per l’anno solare 2015, i permessi retribuiti </w:t>
      </w:r>
      <w:r w:rsidR="00B139A2" w:rsidRPr="00C60131">
        <w:rPr>
          <w:rFonts w:ascii="Verdana" w:hAnsi="Verdana" w:cs="Arial"/>
          <w:sz w:val="22"/>
          <w:szCs w:val="22"/>
        </w:rPr>
        <w:t>secondo le modalità previste all’art. 5 del CIR del 14/11/2013.</w:t>
      </w:r>
    </w:p>
    <w:p w:rsidR="00C60131" w:rsidRPr="00EE4D1F" w:rsidRDefault="00C60131" w:rsidP="00C60131">
      <w:pPr>
        <w:pStyle w:val="Testonormale"/>
        <w:widowControl/>
        <w:ind w:firstLine="708"/>
        <w:jc w:val="both"/>
        <w:rPr>
          <w:rFonts w:ascii="Arial" w:hAnsi="Arial" w:cs="Arial"/>
          <w:sz w:val="22"/>
          <w:szCs w:val="22"/>
        </w:rPr>
      </w:pPr>
    </w:p>
    <w:p w:rsidR="00C60131" w:rsidRPr="00C60131" w:rsidRDefault="00C60131" w:rsidP="00C60131">
      <w:pPr>
        <w:pStyle w:val="Testonormale"/>
        <w:widowControl/>
        <w:spacing w:line="276" w:lineRule="auto"/>
        <w:ind w:firstLine="708"/>
        <w:jc w:val="both"/>
        <w:rPr>
          <w:rFonts w:ascii="Verdana" w:hAnsi="Verdana"/>
          <w:sz w:val="24"/>
        </w:rPr>
      </w:pPr>
      <w:r w:rsidRPr="00C60131">
        <w:rPr>
          <w:rFonts w:ascii="Verdana" w:hAnsi="Verdana" w:cs="Arial"/>
          <w:sz w:val="22"/>
          <w:szCs w:val="22"/>
        </w:rPr>
        <w:t>La certificazione relativa alla frequenza dei corsi e/o esami finali sostenuti dovrà essere presentata al Dirigente Scolastico, ove possibile, subito dopo la fruizione del permesso e comunque non oltre tre mesi dalla fruizione.</w:t>
      </w:r>
      <w:r w:rsidRPr="00C60131">
        <w:rPr>
          <w:rFonts w:ascii="Verdana" w:hAnsi="Verdana"/>
          <w:sz w:val="24"/>
        </w:rPr>
        <w:t xml:space="preserve"> </w:t>
      </w:r>
    </w:p>
    <w:p w:rsidR="00B125DD" w:rsidRPr="00C60131" w:rsidRDefault="00EB7C2A" w:rsidP="00C60131">
      <w:pPr>
        <w:tabs>
          <w:tab w:val="left" w:pos="4344"/>
        </w:tabs>
      </w:pPr>
      <w:r w:rsidRPr="00C60131">
        <w:t xml:space="preserve">                                            </w:t>
      </w:r>
      <w:r w:rsidR="00C60131" w:rsidRPr="00C60131">
        <w:tab/>
      </w:r>
    </w:p>
    <w:p w:rsidR="00EB7C2A" w:rsidRDefault="00EB7C2A" w:rsidP="00EB7C2A">
      <w:pPr>
        <w:pStyle w:val="Intestazione"/>
        <w:rPr>
          <w:szCs w:val="22"/>
        </w:rPr>
      </w:pPr>
      <w:r>
        <w:t xml:space="preserve"> </w:t>
      </w:r>
      <w:r w:rsidR="00B125DD">
        <w:tab/>
        <w:t xml:space="preserve">                                                       </w:t>
      </w:r>
      <w:r>
        <w:t xml:space="preserve"> </w:t>
      </w:r>
      <w:r>
        <w:rPr>
          <w:szCs w:val="22"/>
        </w:rPr>
        <w:t>I</w:t>
      </w:r>
      <w:r w:rsidRPr="00A9543F">
        <w:rPr>
          <w:szCs w:val="22"/>
        </w:rPr>
        <w:t>L DIRIGENTE</w:t>
      </w:r>
      <w:r>
        <w:rPr>
          <w:szCs w:val="22"/>
        </w:rPr>
        <w:t xml:space="preserve"> REGGENTE</w:t>
      </w:r>
    </w:p>
    <w:p w:rsidR="00EB7C2A" w:rsidRDefault="00EB7C2A" w:rsidP="00EB7C2A">
      <w:pPr>
        <w:pStyle w:val="Intestazione"/>
        <w:spacing w:line="276" w:lineRule="auto"/>
        <w:rPr>
          <w:szCs w:val="22"/>
        </w:rPr>
      </w:pPr>
      <w:r>
        <w:rPr>
          <w:szCs w:val="22"/>
        </w:rPr>
        <w:tab/>
        <w:t xml:space="preserve">                                                           </w:t>
      </w:r>
      <w:r w:rsidRPr="00A9543F">
        <w:rPr>
          <w:szCs w:val="22"/>
        </w:rPr>
        <w:t>Marco ZANOTTI</w:t>
      </w:r>
    </w:p>
    <w:p w:rsidR="00A9543F" w:rsidRDefault="00EB7C2A" w:rsidP="00EB7C2A">
      <w:pPr>
        <w:pStyle w:val="Firmato"/>
        <w:spacing w:before="0"/>
      </w:pPr>
      <w:r w:rsidRPr="00A9543F">
        <w:t>firma autografa sostituita a mezzo stampa ai sensi dell’articolo 3, comma 2 Decreto legislativo 39/1993</w:t>
      </w:r>
    </w:p>
    <w:p w:rsidR="00C60131" w:rsidRDefault="00C60131" w:rsidP="00C60131">
      <w:pPr>
        <w:pStyle w:val="Testonormale"/>
        <w:widowControl/>
        <w:rPr>
          <w:rFonts w:ascii="Arial" w:hAnsi="Arial" w:cs="Arial"/>
        </w:rPr>
      </w:pPr>
    </w:p>
    <w:p w:rsidR="00C60131" w:rsidRDefault="00C60131" w:rsidP="00C60131">
      <w:pPr>
        <w:pStyle w:val="Testonormale"/>
        <w:widowControl/>
        <w:rPr>
          <w:rFonts w:ascii="Arial" w:hAnsi="Arial" w:cs="Arial"/>
        </w:rPr>
      </w:pPr>
    </w:p>
    <w:p w:rsidR="00C60131" w:rsidRDefault="00C60131" w:rsidP="00C60131">
      <w:pPr>
        <w:pStyle w:val="Testonormale"/>
        <w:widowControl/>
        <w:rPr>
          <w:rFonts w:ascii="Arial" w:hAnsi="Arial" w:cs="Arial"/>
        </w:rPr>
      </w:pPr>
    </w:p>
    <w:p w:rsidR="00C60131" w:rsidRDefault="00C60131" w:rsidP="00C60131">
      <w:pPr>
        <w:pStyle w:val="Testonormale"/>
        <w:widowControl/>
        <w:rPr>
          <w:rFonts w:ascii="Arial" w:hAnsi="Arial" w:cs="Arial"/>
        </w:rPr>
      </w:pPr>
    </w:p>
    <w:p w:rsidR="00C60131" w:rsidRDefault="00C60131" w:rsidP="00C60131">
      <w:pPr>
        <w:pStyle w:val="Testonormale"/>
        <w:widowControl/>
        <w:rPr>
          <w:rFonts w:ascii="Arial" w:hAnsi="Arial" w:cs="Arial"/>
        </w:rPr>
      </w:pPr>
    </w:p>
    <w:p w:rsidR="00C60131" w:rsidRDefault="00C60131" w:rsidP="00C60131">
      <w:pPr>
        <w:pStyle w:val="Testonormale"/>
        <w:widowControl/>
        <w:rPr>
          <w:rFonts w:ascii="Arial" w:hAnsi="Arial" w:cs="Arial"/>
        </w:rPr>
      </w:pPr>
    </w:p>
    <w:p w:rsidR="00C60131" w:rsidRPr="00C60131" w:rsidRDefault="00C60131" w:rsidP="00C60131">
      <w:pPr>
        <w:pStyle w:val="Testonormale"/>
        <w:widowControl/>
        <w:spacing w:line="276" w:lineRule="auto"/>
        <w:rPr>
          <w:rFonts w:ascii="Verdana" w:hAnsi="Verdana" w:cs="Arial"/>
        </w:rPr>
      </w:pPr>
      <w:r w:rsidRPr="00C60131">
        <w:rPr>
          <w:rFonts w:ascii="Verdana" w:hAnsi="Verdana" w:cs="Arial"/>
        </w:rPr>
        <w:t>Al personale interessato</w:t>
      </w:r>
    </w:p>
    <w:p w:rsidR="00C60131" w:rsidRPr="00C60131" w:rsidRDefault="00C60131" w:rsidP="00C60131">
      <w:pPr>
        <w:pStyle w:val="Testonormale"/>
        <w:widowControl/>
        <w:spacing w:line="276" w:lineRule="auto"/>
        <w:rPr>
          <w:rFonts w:ascii="Verdana" w:hAnsi="Verdana" w:cs="Arial"/>
        </w:rPr>
      </w:pPr>
      <w:r w:rsidRPr="00C60131">
        <w:rPr>
          <w:rFonts w:ascii="Verdana" w:hAnsi="Verdana" w:cs="Arial"/>
        </w:rPr>
        <w:t>per il tramite dell’Istituzione Scolastica di appartenenza</w:t>
      </w:r>
    </w:p>
    <w:p w:rsidR="00C60131" w:rsidRPr="00C60131" w:rsidRDefault="00C60131" w:rsidP="00C60131">
      <w:pPr>
        <w:pStyle w:val="Testonormale"/>
        <w:widowControl/>
        <w:spacing w:line="276" w:lineRule="auto"/>
        <w:rPr>
          <w:rFonts w:ascii="Verdana" w:hAnsi="Verdana" w:cs="Arial"/>
        </w:rPr>
      </w:pPr>
      <w:r w:rsidRPr="00C60131">
        <w:rPr>
          <w:rFonts w:ascii="Verdana" w:hAnsi="Verdana" w:cs="Arial"/>
        </w:rPr>
        <w:t>Ai Dirigenti delle Istituzioni Scolastiche del V.C.O.</w:t>
      </w:r>
    </w:p>
    <w:p w:rsidR="00C60131" w:rsidRPr="00C60131" w:rsidRDefault="00C60131" w:rsidP="00C60131">
      <w:pPr>
        <w:pStyle w:val="Testonormale"/>
        <w:widowControl/>
        <w:spacing w:line="276" w:lineRule="auto"/>
        <w:rPr>
          <w:rFonts w:ascii="Verdana" w:hAnsi="Verdana" w:cs="Arial"/>
        </w:rPr>
      </w:pPr>
      <w:r w:rsidRPr="00C60131">
        <w:rPr>
          <w:rFonts w:ascii="Verdana" w:hAnsi="Verdana" w:cs="Arial"/>
        </w:rPr>
        <w:t>di ogni ordine e grado</w:t>
      </w:r>
    </w:p>
    <w:p w:rsidR="00C60131" w:rsidRPr="00C60131" w:rsidRDefault="00C60131" w:rsidP="00C60131">
      <w:pPr>
        <w:pStyle w:val="Testonormale"/>
        <w:widowControl/>
        <w:spacing w:line="276" w:lineRule="auto"/>
        <w:rPr>
          <w:rFonts w:ascii="Verdana" w:hAnsi="Verdana" w:cs="Arial"/>
        </w:rPr>
      </w:pPr>
      <w:r w:rsidRPr="00C60131">
        <w:rPr>
          <w:rFonts w:ascii="Verdana" w:hAnsi="Verdana" w:cs="Arial"/>
        </w:rPr>
        <w:t xml:space="preserve">Alle OO.SS. scuola </w:t>
      </w:r>
    </w:p>
    <w:p w:rsidR="00C60131" w:rsidRPr="00C60131" w:rsidRDefault="00C60131" w:rsidP="00C60131">
      <w:pPr>
        <w:pStyle w:val="Testonormale"/>
        <w:widowControl/>
        <w:spacing w:line="276" w:lineRule="auto"/>
        <w:rPr>
          <w:rFonts w:ascii="Verdana" w:hAnsi="Verdana" w:cs="Arial"/>
        </w:rPr>
      </w:pPr>
      <w:r w:rsidRPr="00C60131">
        <w:rPr>
          <w:rFonts w:ascii="Verdana" w:hAnsi="Verdana" w:cs="Arial"/>
        </w:rPr>
        <w:t>All’ Albo-pubblicazione Sito Web</w:t>
      </w:r>
    </w:p>
    <w:p w:rsidR="00B125DD" w:rsidRPr="00EB7C2A" w:rsidRDefault="00B125DD" w:rsidP="00EB7C2A">
      <w:pPr>
        <w:pStyle w:val="Firmato"/>
        <w:spacing w:before="0"/>
      </w:pPr>
    </w:p>
    <w:sectPr w:rsidR="00B125DD" w:rsidRPr="00EB7C2A" w:rsidSect="00B125DD">
      <w:headerReference w:type="default" r:id="rId9"/>
      <w:footerReference w:type="default" r:id="rId10"/>
      <w:headerReference w:type="first" r:id="rId11"/>
      <w:pgSz w:w="11906" w:h="16838"/>
      <w:pgMar w:top="1417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0C0" w:rsidRDefault="00CA10C0" w:rsidP="00735857">
      <w:pPr>
        <w:spacing w:after="0" w:line="240" w:lineRule="auto"/>
      </w:pPr>
      <w:r>
        <w:separator/>
      </w:r>
    </w:p>
  </w:endnote>
  <w:endnote w:type="continuationSeparator" w:id="0">
    <w:p w:rsidR="00CA10C0" w:rsidRDefault="00CA10C0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523018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8B78443" wp14:editId="4359DD34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93397</wp:posOffset>
                  </wp:positionV>
                  <wp:extent cx="4249712" cy="876821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76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3E76" w:rsidRPr="00863068" w:rsidRDefault="00B73E76" w:rsidP="00B73E76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FUNZIONARIO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Vladimiro DI GREGORIO</w:t>
                              </w:r>
                            </w:p>
                            <w:p w:rsidR="00B73E76" w:rsidRDefault="00B73E76" w:rsidP="00B73E76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</w:p>
                            <w:p w:rsidR="00B73E76" w:rsidRDefault="00B73E76" w:rsidP="00B73E76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M.A. Ciuffo/F. Visconti</w:t>
                              </w:r>
                            </w:p>
                            <w:p w:rsidR="00B73E76" w:rsidRPr="00863068" w:rsidRDefault="00B73E76" w:rsidP="00B73E76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0323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402922-216-217</w:t>
                              </w:r>
                            </w:p>
                            <w:p w:rsidR="00B73E76" w:rsidRDefault="00B73E76" w:rsidP="00B73E76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mariaantonietta.ciuffo.vb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@istruzione.it</w:t>
                              </w:r>
                            </w:p>
                            <w:p w:rsidR="00B73E76" w:rsidRDefault="00B73E76" w:rsidP="00B73E76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francesco.visconti.481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7.35pt;width:334.6pt;height:6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" filled="f" stroked="f">
                  <v:textbox>
                    <w:txbxContent>
                      <w:p w:rsidR="00B73E76" w:rsidRPr="00863068" w:rsidRDefault="00B73E76" w:rsidP="00B73E76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FUNZIONARIO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Vladimiro DI GREGORIO</w:t>
                        </w:r>
                      </w:p>
                      <w:p w:rsidR="00B73E76" w:rsidRDefault="00B73E76" w:rsidP="00B73E76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</w:p>
                      <w:p w:rsidR="00B73E76" w:rsidRDefault="00B73E76" w:rsidP="00B73E76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M.A. Ciuffo/F. Visconti</w:t>
                        </w:r>
                      </w:p>
                      <w:p w:rsidR="00B73E76" w:rsidRPr="00863068" w:rsidRDefault="00B73E76" w:rsidP="00B73E76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tel.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0323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–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402922-216-217</w:t>
                        </w:r>
                      </w:p>
                      <w:p w:rsidR="00B73E76" w:rsidRDefault="00B73E76" w:rsidP="00B73E76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E-mail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mariaantonietta.ciuffo.vb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@istruzione.it</w:t>
                        </w:r>
                      </w:p>
                      <w:p w:rsidR="00B73E76" w:rsidRDefault="00B73E76" w:rsidP="00B73E76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E-mail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francesco.visconti.481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903C29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6987DCB8" wp14:editId="1C2B6DF7">
          <wp:extent cx="290945" cy="492368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0C0" w:rsidRDefault="00CA10C0" w:rsidP="00735857">
      <w:pPr>
        <w:spacing w:after="0" w:line="240" w:lineRule="auto"/>
      </w:pPr>
      <w:r>
        <w:separator/>
      </w:r>
    </w:p>
  </w:footnote>
  <w:footnote w:type="continuationSeparator" w:id="0">
    <w:p w:rsidR="00CA10C0" w:rsidRDefault="00CA10C0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3B48723" wp14:editId="6FB12C18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A37F3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IX</w:t>
                          </w:r>
                          <w:r w:rsidR="0014744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Ambito </w:t>
                          </w:r>
                          <w:r w:rsidR="00A37F3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territoriale</w:t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A37F32" w:rsidRPr="00A37F3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del Verbano-Cusio-Ossola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A37F32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IX</w:t>
                    </w:r>
                    <w:r w:rsidR="0014744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Ambito </w:t>
                    </w:r>
                    <w:r w:rsidR="00A37F32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territoriale</w:t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A37F32" w:rsidRPr="00A37F32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del Verbano-Cusio-Ossola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AF58196" wp14:editId="377954D9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44B8DE53" wp14:editId="0335F9A9">
          <wp:extent cx="715028" cy="811556"/>
          <wp:effectExtent l="0" t="0" r="889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9265E84" wp14:editId="6004DA39">
          <wp:extent cx="715028" cy="811556"/>
          <wp:effectExtent l="0" t="0" r="8890" b="762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534A89B" wp14:editId="40350B5D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E01CC72" wp14:editId="360D0D34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A19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404D7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95CD0"/>
    <w:multiLevelType w:val="hybridMultilevel"/>
    <w:tmpl w:val="C088AF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37A63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D176E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7E722B"/>
    <w:multiLevelType w:val="hybridMultilevel"/>
    <w:tmpl w:val="641291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32659E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9241C2"/>
    <w:multiLevelType w:val="hybridMultilevel"/>
    <w:tmpl w:val="0C6257EE"/>
    <w:lvl w:ilvl="0" w:tplc="BAFC035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00341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CF38BF"/>
    <w:multiLevelType w:val="hybridMultilevel"/>
    <w:tmpl w:val="C088AF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4C29F7"/>
    <w:multiLevelType w:val="hybridMultilevel"/>
    <w:tmpl w:val="2AC8B778"/>
    <w:lvl w:ilvl="0" w:tplc="C868E8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0503CF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2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  <w:num w:numId="12">
    <w:abstractNumId w:val="8"/>
  </w:num>
  <w:num w:numId="13">
    <w:abstractNumId w:val="0"/>
  </w:num>
  <w:num w:numId="14">
    <w:abstractNumId w:val="11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70"/>
    <w:rsid w:val="00001A3A"/>
    <w:rsid w:val="000057AE"/>
    <w:rsid w:val="00012A86"/>
    <w:rsid w:val="00020ABB"/>
    <w:rsid w:val="00026754"/>
    <w:rsid w:val="00026DD8"/>
    <w:rsid w:val="00027A4B"/>
    <w:rsid w:val="0005423D"/>
    <w:rsid w:val="000634C3"/>
    <w:rsid w:val="000C3CEC"/>
    <w:rsid w:val="000C7549"/>
    <w:rsid w:val="000D078A"/>
    <w:rsid w:val="000D0E61"/>
    <w:rsid w:val="00104C46"/>
    <w:rsid w:val="00105DDA"/>
    <w:rsid w:val="0011154D"/>
    <w:rsid w:val="001220D2"/>
    <w:rsid w:val="00132C64"/>
    <w:rsid w:val="0014308C"/>
    <w:rsid w:val="00143FAE"/>
    <w:rsid w:val="00147448"/>
    <w:rsid w:val="00156550"/>
    <w:rsid w:val="0017088F"/>
    <w:rsid w:val="00171593"/>
    <w:rsid w:val="00171C98"/>
    <w:rsid w:val="00173F47"/>
    <w:rsid w:val="00176BD8"/>
    <w:rsid w:val="001900C1"/>
    <w:rsid w:val="001C36C6"/>
    <w:rsid w:val="00221772"/>
    <w:rsid w:val="002271E0"/>
    <w:rsid w:val="0023363A"/>
    <w:rsid w:val="002460B0"/>
    <w:rsid w:val="00247A7F"/>
    <w:rsid w:val="00257707"/>
    <w:rsid w:val="002A7F75"/>
    <w:rsid w:val="002B3C77"/>
    <w:rsid w:val="002B72D4"/>
    <w:rsid w:val="00324D91"/>
    <w:rsid w:val="00342B9D"/>
    <w:rsid w:val="00344177"/>
    <w:rsid w:val="00345336"/>
    <w:rsid w:val="00362060"/>
    <w:rsid w:val="00365E72"/>
    <w:rsid w:val="00384210"/>
    <w:rsid w:val="003B07E1"/>
    <w:rsid w:val="003E5FC8"/>
    <w:rsid w:val="00401A01"/>
    <w:rsid w:val="00401D48"/>
    <w:rsid w:val="00407C26"/>
    <w:rsid w:val="004218FC"/>
    <w:rsid w:val="004237FD"/>
    <w:rsid w:val="00424525"/>
    <w:rsid w:val="00425ED9"/>
    <w:rsid w:val="00427387"/>
    <w:rsid w:val="004608BE"/>
    <w:rsid w:val="00473D74"/>
    <w:rsid w:val="004873EF"/>
    <w:rsid w:val="004A2ECF"/>
    <w:rsid w:val="004A35D8"/>
    <w:rsid w:val="004C72D7"/>
    <w:rsid w:val="004C7CF7"/>
    <w:rsid w:val="004D00A3"/>
    <w:rsid w:val="004D2C74"/>
    <w:rsid w:val="004E032D"/>
    <w:rsid w:val="004E79A5"/>
    <w:rsid w:val="0050056C"/>
    <w:rsid w:val="00513C30"/>
    <w:rsid w:val="00516179"/>
    <w:rsid w:val="00526CA0"/>
    <w:rsid w:val="00530697"/>
    <w:rsid w:val="00536570"/>
    <w:rsid w:val="00540E92"/>
    <w:rsid w:val="0054689F"/>
    <w:rsid w:val="005478E5"/>
    <w:rsid w:val="005625C6"/>
    <w:rsid w:val="00563BAC"/>
    <w:rsid w:val="00574D97"/>
    <w:rsid w:val="00582004"/>
    <w:rsid w:val="00587F60"/>
    <w:rsid w:val="00594191"/>
    <w:rsid w:val="005B46D7"/>
    <w:rsid w:val="005D58AA"/>
    <w:rsid w:val="005E2186"/>
    <w:rsid w:val="005F7BCE"/>
    <w:rsid w:val="00603FBB"/>
    <w:rsid w:val="0063719A"/>
    <w:rsid w:val="00653E89"/>
    <w:rsid w:val="00674E15"/>
    <w:rsid w:val="00684E03"/>
    <w:rsid w:val="006933CE"/>
    <w:rsid w:val="006A4414"/>
    <w:rsid w:val="006C7F03"/>
    <w:rsid w:val="006D2294"/>
    <w:rsid w:val="006D5BCE"/>
    <w:rsid w:val="006E35AD"/>
    <w:rsid w:val="006F6D4C"/>
    <w:rsid w:val="0072653A"/>
    <w:rsid w:val="0073204A"/>
    <w:rsid w:val="0073393F"/>
    <w:rsid w:val="00735857"/>
    <w:rsid w:val="00744EB3"/>
    <w:rsid w:val="00751FF2"/>
    <w:rsid w:val="00752583"/>
    <w:rsid w:val="00760BEC"/>
    <w:rsid w:val="00764208"/>
    <w:rsid w:val="0077475F"/>
    <w:rsid w:val="007915F6"/>
    <w:rsid w:val="007B0F03"/>
    <w:rsid w:val="00805FFB"/>
    <w:rsid w:val="008074E6"/>
    <w:rsid w:val="0082427B"/>
    <w:rsid w:val="00833790"/>
    <w:rsid w:val="008363B7"/>
    <w:rsid w:val="00862477"/>
    <w:rsid w:val="00876C75"/>
    <w:rsid w:val="00887190"/>
    <w:rsid w:val="00892667"/>
    <w:rsid w:val="008B148F"/>
    <w:rsid w:val="008B6D2F"/>
    <w:rsid w:val="008F00C6"/>
    <w:rsid w:val="008F4B65"/>
    <w:rsid w:val="009030BE"/>
    <w:rsid w:val="00903C29"/>
    <w:rsid w:val="00917BFF"/>
    <w:rsid w:val="00920922"/>
    <w:rsid w:val="00930855"/>
    <w:rsid w:val="00940A67"/>
    <w:rsid w:val="00957E18"/>
    <w:rsid w:val="00967003"/>
    <w:rsid w:val="00982B8F"/>
    <w:rsid w:val="00984E26"/>
    <w:rsid w:val="009B2D17"/>
    <w:rsid w:val="009D7E59"/>
    <w:rsid w:val="00A05E12"/>
    <w:rsid w:val="00A257BD"/>
    <w:rsid w:val="00A26560"/>
    <w:rsid w:val="00A37F32"/>
    <w:rsid w:val="00A53694"/>
    <w:rsid w:val="00A63ADA"/>
    <w:rsid w:val="00A81358"/>
    <w:rsid w:val="00A82B7B"/>
    <w:rsid w:val="00A8738F"/>
    <w:rsid w:val="00A93438"/>
    <w:rsid w:val="00A9543F"/>
    <w:rsid w:val="00A973B8"/>
    <w:rsid w:val="00AC2512"/>
    <w:rsid w:val="00AD516B"/>
    <w:rsid w:val="00AD79B6"/>
    <w:rsid w:val="00AE2259"/>
    <w:rsid w:val="00AE7347"/>
    <w:rsid w:val="00AF6D3E"/>
    <w:rsid w:val="00B01453"/>
    <w:rsid w:val="00B125DD"/>
    <w:rsid w:val="00B1396B"/>
    <w:rsid w:val="00B139A2"/>
    <w:rsid w:val="00B21F0C"/>
    <w:rsid w:val="00B442B8"/>
    <w:rsid w:val="00B4593B"/>
    <w:rsid w:val="00B73E76"/>
    <w:rsid w:val="00B8419B"/>
    <w:rsid w:val="00B9467A"/>
    <w:rsid w:val="00C05434"/>
    <w:rsid w:val="00C13338"/>
    <w:rsid w:val="00C42C1D"/>
    <w:rsid w:val="00C5352C"/>
    <w:rsid w:val="00C57920"/>
    <w:rsid w:val="00C60131"/>
    <w:rsid w:val="00C737F3"/>
    <w:rsid w:val="00C94F10"/>
    <w:rsid w:val="00CA10C0"/>
    <w:rsid w:val="00CB177E"/>
    <w:rsid w:val="00CB447C"/>
    <w:rsid w:val="00CC364F"/>
    <w:rsid w:val="00CD0052"/>
    <w:rsid w:val="00CD146C"/>
    <w:rsid w:val="00D1530D"/>
    <w:rsid w:val="00D22790"/>
    <w:rsid w:val="00D230BD"/>
    <w:rsid w:val="00D2559A"/>
    <w:rsid w:val="00D2729C"/>
    <w:rsid w:val="00D402CD"/>
    <w:rsid w:val="00D557C9"/>
    <w:rsid w:val="00D90A0F"/>
    <w:rsid w:val="00DA7737"/>
    <w:rsid w:val="00DB2DC6"/>
    <w:rsid w:val="00DB721C"/>
    <w:rsid w:val="00DC72EA"/>
    <w:rsid w:val="00DC7446"/>
    <w:rsid w:val="00DF0D2B"/>
    <w:rsid w:val="00DF38D4"/>
    <w:rsid w:val="00E20548"/>
    <w:rsid w:val="00E7598E"/>
    <w:rsid w:val="00E8176E"/>
    <w:rsid w:val="00EA2144"/>
    <w:rsid w:val="00EB3727"/>
    <w:rsid w:val="00EB552B"/>
    <w:rsid w:val="00EB7C2A"/>
    <w:rsid w:val="00EC5D19"/>
    <w:rsid w:val="00EC6B4E"/>
    <w:rsid w:val="00ED0766"/>
    <w:rsid w:val="00EE05FA"/>
    <w:rsid w:val="00EF63F4"/>
    <w:rsid w:val="00F06B1B"/>
    <w:rsid w:val="00F24949"/>
    <w:rsid w:val="00F3365E"/>
    <w:rsid w:val="00F57A1E"/>
    <w:rsid w:val="00F76BDB"/>
    <w:rsid w:val="00F85F07"/>
    <w:rsid w:val="00F87315"/>
    <w:rsid w:val="00F9353A"/>
    <w:rsid w:val="00F97652"/>
    <w:rsid w:val="00FA52A2"/>
    <w:rsid w:val="00FA6B2F"/>
    <w:rsid w:val="00FB3B8A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9543F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8F00C6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3E7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C60131"/>
    <w:pPr>
      <w:widowControl w:val="0"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C60131"/>
    <w:rPr>
      <w:rFonts w:ascii="Courier New" w:eastAsia="Times New Roman" w:hAnsi="Courier New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9543F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8F00C6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3E7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C60131"/>
    <w:pPr>
      <w:widowControl w:val="0"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C60131"/>
    <w:rPr>
      <w:rFonts w:ascii="Courier New" w:eastAsia="Times New Roman" w:hAnsi="Courier New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183\AppData\Local\Temp\ZGTemp\firma_direttore\carta_intestata_firma_direttore_uff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E6608-B40C-4574-96B6-9EED2380F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carta_intestata_firma_direttore_uff9.dotx</Template>
  <TotalTime>180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2015-07-02T05:51:00Z</cp:lastPrinted>
  <dcterms:created xsi:type="dcterms:W3CDTF">2015-10-22T10:56:00Z</dcterms:created>
  <dcterms:modified xsi:type="dcterms:W3CDTF">2015-10-26T10:50:00Z</dcterms:modified>
</cp:coreProperties>
</file>