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E" w:rsidRDefault="002D1FFE" w:rsidP="002D1FFE">
      <w:pPr>
        <w:pStyle w:val="Firmato"/>
        <w:spacing w:before="0"/>
        <w:ind w:left="0"/>
        <w:jc w:val="both"/>
      </w:pPr>
      <w:bookmarkStart w:id="0" w:name="_GoBack"/>
      <w:bookmarkEnd w:id="0"/>
    </w:p>
    <w:p w:rsidR="00787030" w:rsidRPr="00787030" w:rsidRDefault="00787030" w:rsidP="002D1FFE">
      <w:pPr>
        <w:pStyle w:val="Firmato"/>
        <w:spacing w:before="0"/>
        <w:ind w:left="0"/>
        <w:jc w:val="both"/>
      </w:pPr>
      <w:proofErr w:type="spellStart"/>
      <w:r w:rsidRPr="00787030">
        <w:t>Prot</w:t>
      </w:r>
      <w:proofErr w:type="spellEnd"/>
      <w:r w:rsidRPr="00787030">
        <w:t>. AOOUSTVB</w:t>
      </w:r>
      <w:r w:rsidR="00890AB8">
        <w:t xml:space="preserve"> nr.</w:t>
      </w:r>
      <w:r w:rsidR="00F5595F">
        <w:t xml:space="preserve"> </w:t>
      </w:r>
      <w:r w:rsidR="00396DAC">
        <w:t xml:space="preserve"> </w:t>
      </w:r>
      <w:r w:rsidR="0074111E">
        <w:t>5679</w:t>
      </w:r>
      <w:r w:rsidR="009F1F51">
        <w:t>/C02b</w:t>
      </w:r>
      <w:r w:rsidR="009F1F51">
        <w:tab/>
      </w:r>
      <w:r w:rsidR="009F1F51">
        <w:tab/>
      </w:r>
      <w:r w:rsidR="009F1F51">
        <w:tab/>
      </w:r>
      <w:r w:rsidR="009F1F51">
        <w:tab/>
      </w:r>
      <w:r w:rsidR="00396DAC">
        <w:t xml:space="preserve">   </w:t>
      </w:r>
      <w:r w:rsidRPr="00787030">
        <w:t>Verbania,</w:t>
      </w:r>
      <w:r w:rsidR="009F1F51">
        <w:t xml:space="preserve"> </w:t>
      </w:r>
      <w:r w:rsidR="00396DAC">
        <w:t>2</w:t>
      </w:r>
      <w:r w:rsidR="009F1F51">
        <w:t xml:space="preserve"> </w:t>
      </w:r>
      <w:r w:rsidR="00396DAC">
        <w:t>dic</w:t>
      </w:r>
      <w:r w:rsidR="009F1F51">
        <w:t>embre 2015</w:t>
      </w:r>
      <w:r w:rsidRPr="00787030">
        <w:t xml:space="preserve">  </w:t>
      </w:r>
    </w:p>
    <w:p w:rsidR="00C46A32" w:rsidRDefault="00C46A32" w:rsidP="00787030">
      <w:pPr>
        <w:pStyle w:val="Firmato"/>
      </w:pPr>
    </w:p>
    <w:p w:rsidR="00AE00AE" w:rsidRDefault="00AE00AE" w:rsidP="00787030">
      <w:pPr>
        <w:pStyle w:val="Firmato"/>
      </w:pPr>
      <w:r>
        <w:t>Agli Istituti Scolastici del VCO</w:t>
      </w:r>
    </w:p>
    <w:p w:rsidR="008D7A20" w:rsidRDefault="008D7A20" w:rsidP="008D7A20">
      <w:pPr>
        <w:pStyle w:val="Firmato"/>
        <w:ind w:left="0"/>
      </w:pPr>
      <w:r>
        <w:t>Ai Docenti interessati</w:t>
      </w:r>
    </w:p>
    <w:p w:rsidR="00AE00AE" w:rsidRDefault="00AE00AE" w:rsidP="00787030">
      <w:pPr>
        <w:pStyle w:val="Firmato"/>
      </w:pPr>
      <w:r>
        <w:t>Alle OO.SS. del VCO</w:t>
      </w:r>
    </w:p>
    <w:p w:rsidR="00C46A32" w:rsidRDefault="00C46A32" w:rsidP="00787030">
      <w:pPr>
        <w:pStyle w:val="Firmato"/>
      </w:pPr>
    </w:p>
    <w:p w:rsidR="00787030" w:rsidRPr="00787030" w:rsidRDefault="00787030" w:rsidP="00787030">
      <w:pPr>
        <w:pStyle w:val="Firmato"/>
      </w:pPr>
    </w:p>
    <w:p w:rsidR="002D1FFE" w:rsidRPr="002D1FFE" w:rsidRDefault="002D1FFE" w:rsidP="002D1FFE">
      <w:pPr>
        <w:spacing w:after="0"/>
        <w:rPr>
          <w:b/>
          <w:szCs w:val="22"/>
        </w:rPr>
      </w:pPr>
      <w:r w:rsidRPr="002D1FFE">
        <w:rPr>
          <w:b/>
          <w:szCs w:val="22"/>
        </w:rPr>
        <w:t xml:space="preserve">Oggetto: Scorrimento graduatorie ad esaurimento </w:t>
      </w:r>
      <w:proofErr w:type="spellStart"/>
      <w:r w:rsidRPr="002D1FFE">
        <w:rPr>
          <w:b/>
          <w:szCs w:val="22"/>
        </w:rPr>
        <w:t>a.s.</w:t>
      </w:r>
      <w:proofErr w:type="spellEnd"/>
      <w:r w:rsidRPr="002D1FFE">
        <w:rPr>
          <w:b/>
          <w:szCs w:val="22"/>
        </w:rPr>
        <w:t xml:space="preserve"> 2015/16.</w:t>
      </w:r>
    </w:p>
    <w:p w:rsidR="002D1FFE" w:rsidRPr="002D1FFE" w:rsidRDefault="002D1FFE" w:rsidP="002D1FFE">
      <w:pPr>
        <w:spacing w:after="0"/>
        <w:rPr>
          <w:b/>
          <w:szCs w:val="22"/>
        </w:rPr>
      </w:pPr>
    </w:p>
    <w:p w:rsidR="002D1FFE" w:rsidRPr="002D1FFE" w:rsidRDefault="002D1FFE" w:rsidP="002D1FFE">
      <w:pPr>
        <w:spacing w:after="0"/>
        <w:rPr>
          <w:szCs w:val="22"/>
        </w:rPr>
      </w:pPr>
      <w:r w:rsidRPr="002D1FFE">
        <w:rPr>
          <w:szCs w:val="22"/>
        </w:rPr>
        <w:t>Si comunica, con preghiera di darne ampia diffusione alla presente tra tutto il personale interessato, che</w:t>
      </w:r>
    </w:p>
    <w:p w:rsidR="002D1FFE" w:rsidRPr="002D1FFE" w:rsidRDefault="002D1FFE" w:rsidP="002D1FFE">
      <w:pPr>
        <w:spacing w:after="0"/>
        <w:rPr>
          <w:szCs w:val="22"/>
        </w:rPr>
      </w:pPr>
    </w:p>
    <w:p w:rsidR="002D1FFE" w:rsidRPr="002D1FFE" w:rsidRDefault="00396DAC" w:rsidP="002D1FFE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MERCOL</w:t>
      </w:r>
      <w:r w:rsidR="002D1FFE" w:rsidRPr="002D1FFE">
        <w:rPr>
          <w:b/>
          <w:szCs w:val="22"/>
        </w:rPr>
        <w:t xml:space="preserve">EDI </w:t>
      </w:r>
      <w:r>
        <w:rPr>
          <w:b/>
          <w:szCs w:val="22"/>
        </w:rPr>
        <w:t>9</w:t>
      </w:r>
      <w:r w:rsidR="002D1FFE" w:rsidRPr="002D1FFE">
        <w:rPr>
          <w:b/>
          <w:szCs w:val="22"/>
        </w:rPr>
        <w:t xml:space="preserve"> </w:t>
      </w:r>
      <w:r>
        <w:rPr>
          <w:b/>
          <w:szCs w:val="22"/>
        </w:rPr>
        <w:t>DIC</w:t>
      </w:r>
      <w:r w:rsidR="002D1FFE" w:rsidRPr="002D1FFE">
        <w:rPr>
          <w:b/>
          <w:szCs w:val="22"/>
        </w:rPr>
        <w:t>EMBRE 2015 alle ore  1</w:t>
      </w:r>
      <w:r>
        <w:rPr>
          <w:b/>
          <w:szCs w:val="22"/>
        </w:rPr>
        <w:t>0</w:t>
      </w:r>
      <w:r w:rsidR="002D1FFE" w:rsidRPr="002D1FFE">
        <w:rPr>
          <w:b/>
          <w:szCs w:val="22"/>
        </w:rPr>
        <w:t>.00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  <w:r w:rsidRPr="002D1FFE">
        <w:rPr>
          <w:b/>
          <w:szCs w:val="22"/>
        </w:rPr>
        <w:t>c/o l’Auditorium dell’I.T.C.G. “Ferrini” di Verbania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  <w:r w:rsidRPr="002D1FFE">
        <w:rPr>
          <w:b/>
          <w:szCs w:val="22"/>
        </w:rPr>
        <w:t>Via Massara n.8 – Verbania Pallanza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</w:p>
    <w:p w:rsidR="002D1FFE" w:rsidRDefault="002D1FFE" w:rsidP="002D1FFE">
      <w:pPr>
        <w:spacing w:after="0"/>
        <w:rPr>
          <w:szCs w:val="22"/>
        </w:rPr>
      </w:pPr>
      <w:r w:rsidRPr="002D1FFE">
        <w:rPr>
          <w:szCs w:val="22"/>
        </w:rPr>
        <w:t xml:space="preserve">individuata quale scuola polo per le operazioni di nomina dei supplenti annuali limitatamente ai posti e/o classi di concorso le cui graduatorie ad esaurimento (ex permanenti) non risultano esaurite, si procederà all’individuazione degli aspiranti per la copertura di ulteriori posti e/o spezzoni orari </w:t>
      </w:r>
      <w:r w:rsidR="008D7A20">
        <w:rPr>
          <w:szCs w:val="22"/>
        </w:rPr>
        <w:t xml:space="preserve">che si sono </w:t>
      </w:r>
      <w:r w:rsidR="008D7A20" w:rsidRPr="002D1FFE">
        <w:rPr>
          <w:szCs w:val="22"/>
        </w:rPr>
        <w:t>resi vacanti prima del 31.12.2015</w:t>
      </w:r>
      <w:r w:rsidR="008D7A20">
        <w:rPr>
          <w:szCs w:val="22"/>
        </w:rPr>
        <w:t xml:space="preserve"> come di seguito </w:t>
      </w:r>
      <w:r w:rsidRPr="002D1FFE">
        <w:rPr>
          <w:szCs w:val="22"/>
        </w:rPr>
        <w:t>indicato:</w:t>
      </w:r>
    </w:p>
    <w:p w:rsidR="008D7A20" w:rsidRPr="002D1FFE" w:rsidRDefault="008D7A20" w:rsidP="002D1FFE">
      <w:pPr>
        <w:spacing w:after="0"/>
        <w:rPr>
          <w:szCs w:val="22"/>
        </w:rPr>
      </w:pPr>
    </w:p>
    <w:p w:rsidR="002D1FFE" w:rsidRDefault="002D1FFE" w:rsidP="002D1FFE">
      <w:pPr>
        <w:spacing w:after="0"/>
        <w:rPr>
          <w:b/>
          <w:szCs w:val="22"/>
          <w:u w:val="single"/>
        </w:rPr>
      </w:pPr>
      <w:r w:rsidRPr="002D1FFE">
        <w:rPr>
          <w:b/>
          <w:szCs w:val="22"/>
          <w:u w:val="single"/>
        </w:rPr>
        <w:t xml:space="preserve">Scuola </w:t>
      </w:r>
      <w:r w:rsidR="00396DAC">
        <w:rPr>
          <w:b/>
          <w:szCs w:val="22"/>
          <w:u w:val="single"/>
        </w:rPr>
        <w:t>dell’Infanzia</w:t>
      </w:r>
      <w:r w:rsidR="008D7A20">
        <w:rPr>
          <w:b/>
          <w:szCs w:val="22"/>
          <w:u w:val="single"/>
        </w:rPr>
        <w:t>:</w:t>
      </w:r>
    </w:p>
    <w:p w:rsidR="008D7A20" w:rsidRDefault="008D7A20" w:rsidP="002D1FFE">
      <w:pPr>
        <w:spacing w:after="0"/>
        <w:rPr>
          <w:szCs w:val="22"/>
        </w:rPr>
      </w:pPr>
      <w:r>
        <w:rPr>
          <w:szCs w:val="22"/>
        </w:rPr>
        <w:t xml:space="preserve">1 </w:t>
      </w:r>
      <w:r w:rsidR="00396DAC">
        <w:rPr>
          <w:szCs w:val="22"/>
        </w:rPr>
        <w:t>Posto comune</w:t>
      </w:r>
      <w:r>
        <w:rPr>
          <w:szCs w:val="22"/>
        </w:rPr>
        <w:t xml:space="preserve"> </w:t>
      </w:r>
      <w:r w:rsidR="00396DAC">
        <w:rPr>
          <w:szCs w:val="22"/>
        </w:rPr>
        <w:t>Scuola dell’Infanzia</w:t>
      </w:r>
      <w:r w:rsidR="00456946">
        <w:rPr>
          <w:szCs w:val="22"/>
        </w:rPr>
        <w:t xml:space="preserve"> ”Bialetti”</w:t>
      </w:r>
      <w:r w:rsidR="00396DAC">
        <w:rPr>
          <w:szCs w:val="22"/>
        </w:rPr>
        <w:t xml:space="preserve"> fino al 30.06.2015 I.C. “Cireggio” –</w:t>
      </w:r>
      <w:r>
        <w:rPr>
          <w:szCs w:val="22"/>
        </w:rPr>
        <w:t xml:space="preserve"> </w:t>
      </w:r>
      <w:r w:rsidR="00F5595F">
        <w:rPr>
          <w:szCs w:val="22"/>
        </w:rPr>
        <w:t>Omegna</w:t>
      </w:r>
      <w:r w:rsidR="00396DAC">
        <w:rPr>
          <w:szCs w:val="22"/>
        </w:rPr>
        <w:t>;</w:t>
      </w:r>
    </w:p>
    <w:p w:rsidR="00456946" w:rsidRDefault="00396DAC" w:rsidP="00456946">
      <w:pPr>
        <w:spacing w:after="0"/>
        <w:rPr>
          <w:szCs w:val="22"/>
        </w:rPr>
      </w:pPr>
      <w:r>
        <w:rPr>
          <w:szCs w:val="22"/>
        </w:rPr>
        <w:t>1 Posto comune</w:t>
      </w:r>
      <w:r w:rsidR="0074111E">
        <w:rPr>
          <w:szCs w:val="22"/>
        </w:rPr>
        <w:t>,</w:t>
      </w:r>
      <w:r>
        <w:rPr>
          <w:szCs w:val="22"/>
        </w:rPr>
        <w:t xml:space="preserve"> part time</w:t>
      </w:r>
      <w:r w:rsidR="00456946">
        <w:rPr>
          <w:szCs w:val="22"/>
        </w:rPr>
        <w:t xml:space="preserve"> 20 ore</w:t>
      </w:r>
      <w:r w:rsidR="0074111E">
        <w:rPr>
          <w:szCs w:val="22"/>
        </w:rPr>
        <w:t>,</w:t>
      </w:r>
      <w:r w:rsidR="00456946">
        <w:rPr>
          <w:szCs w:val="22"/>
        </w:rPr>
        <w:t xml:space="preserve"> Scuola dell’Infanzia “</w:t>
      </w:r>
      <w:r w:rsidR="0074111E">
        <w:rPr>
          <w:szCs w:val="22"/>
        </w:rPr>
        <w:t>Bialetti</w:t>
      </w:r>
      <w:r w:rsidR="00456946">
        <w:rPr>
          <w:szCs w:val="22"/>
        </w:rPr>
        <w:t>” fino al 30.06.2015 I.C. “Cireggio” – Omegna;</w:t>
      </w:r>
    </w:p>
    <w:p w:rsidR="002D1FFE" w:rsidRPr="002D1FFE" w:rsidRDefault="002D1FFE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ind w:firstLine="708"/>
        <w:rPr>
          <w:szCs w:val="22"/>
        </w:rPr>
      </w:pPr>
      <w:r w:rsidRPr="002D1FFE">
        <w:rPr>
          <w:szCs w:val="22"/>
        </w:rPr>
        <w:t xml:space="preserve">Sono convocati </w:t>
      </w:r>
      <w:r w:rsidRPr="008F773A">
        <w:rPr>
          <w:szCs w:val="22"/>
        </w:rPr>
        <w:t>tutti gli aspiranti</w:t>
      </w:r>
      <w:r w:rsidRPr="002D1FFE">
        <w:rPr>
          <w:szCs w:val="22"/>
        </w:rPr>
        <w:t xml:space="preserve"> inclusi nelle graduatorie ad esaurimento </w:t>
      </w:r>
      <w:r w:rsidR="00456946">
        <w:rPr>
          <w:szCs w:val="22"/>
        </w:rPr>
        <w:t>della Scuola dell’Infanzia</w:t>
      </w:r>
      <w:r w:rsidRPr="002D1FFE">
        <w:rPr>
          <w:szCs w:val="22"/>
        </w:rPr>
        <w:t xml:space="preserve"> che non sono stati destinatari di proposta di assunzione nel corso delle operazioni effettuate nel mese di agosto 2015 da questo Ufficio e coloro che risultano destinatari di proposta di assunzione per spezzoni orari (in assenza di posti interi) in quanto aventi diritto al completamento d’orario.</w:t>
      </w:r>
    </w:p>
    <w:p w:rsidR="00F5595F" w:rsidRDefault="002D1FFE" w:rsidP="00F5595F">
      <w:pPr>
        <w:spacing w:after="0"/>
        <w:ind w:firstLine="708"/>
        <w:rPr>
          <w:szCs w:val="22"/>
        </w:rPr>
      </w:pPr>
      <w:r w:rsidRPr="002D1FFE">
        <w:rPr>
          <w:szCs w:val="22"/>
        </w:rPr>
        <w:t xml:space="preserve">Si ricorda che le deleghe già trasmesse saranno tenute in considerazione. Il personale docente interessato in posizione utile che non ha ancora inviato </w:t>
      </w:r>
      <w:r w:rsidR="00890AB8">
        <w:rPr>
          <w:szCs w:val="22"/>
        </w:rPr>
        <w:t>delega</w:t>
      </w:r>
      <w:r w:rsidRPr="002D1FFE">
        <w:rPr>
          <w:szCs w:val="22"/>
        </w:rPr>
        <w:t xml:space="preserve"> potrà trasmetterla via mail entro </w:t>
      </w:r>
      <w:proofErr w:type="spellStart"/>
      <w:r w:rsidR="009838B6">
        <w:rPr>
          <w:szCs w:val="22"/>
        </w:rPr>
        <w:t>martedi</w:t>
      </w:r>
      <w:proofErr w:type="spellEnd"/>
      <w:r w:rsidR="009838B6">
        <w:rPr>
          <w:szCs w:val="22"/>
        </w:rPr>
        <w:t xml:space="preserve"> 8</w:t>
      </w:r>
      <w:r w:rsidRPr="002D1FFE">
        <w:rPr>
          <w:szCs w:val="22"/>
        </w:rPr>
        <w:t>/</w:t>
      </w:r>
      <w:r w:rsidR="009838B6">
        <w:rPr>
          <w:szCs w:val="22"/>
        </w:rPr>
        <w:t>12</w:t>
      </w:r>
      <w:r w:rsidRPr="002D1FFE">
        <w:rPr>
          <w:szCs w:val="22"/>
        </w:rPr>
        <w:t>/2015 all’Ambito Territoriale del VCO (</w:t>
      </w:r>
      <w:hyperlink r:id="rId9" w:history="1">
        <w:r w:rsidRPr="002D1FFE">
          <w:rPr>
            <w:rStyle w:val="Collegamentoipertestuale"/>
            <w:szCs w:val="22"/>
          </w:rPr>
          <w:t>usp.vb@istruzione.it</w:t>
        </w:r>
      </w:hyperlink>
      <w:r w:rsidRPr="002D1FFE">
        <w:rPr>
          <w:szCs w:val="22"/>
        </w:rPr>
        <w:t xml:space="preserve">) </w:t>
      </w:r>
      <w:r w:rsidR="005F66A4">
        <w:rPr>
          <w:szCs w:val="22"/>
        </w:rPr>
        <w:t>o</w:t>
      </w:r>
      <w:r w:rsidRPr="002D1FFE">
        <w:rPr>
          <w:szCs w:val="22"/>
        </w:rPr>
        <w:t xml:space="preserve"> all’IIS “Ferrini-Franzosini” di Verbania (</w:t>
      </w:r>
      <w:hyperlink r:id="rId10" w:history="1">
        <w:r w:rsidR="00890AB8" w:rsidRPr="004E5E86">
          <w:rPr>
            <w:rStyle w:val="Collegamentoipertestuale"/>
            <w:szCs w:val="22"/>
          </w:rPr>
          <w:t>vbis00200g@istruzione.it</w:t>
        </w:r>
      </w:hyperlink>
      <w:r w:rsidR="00890AB8">
        <w:rPr>
          <w:szCs w:val="22"/>
        </w:rPr>
        <w:t xml:space="preserve"> </w:t>
      </w:r>
      <w:r w:rsidRPr="002D1FFE">
        <w:rPr>
          <w:szCs w:val="22"/>
        </w:rPr>
        <w:t xml:space="preserve">). </w:t>
      </w:r>
    </w:p>
    <w:p w:rsidR="00F5595F" w:rsidRDefault="00F5595F" w:rsidP="00F5595F">
      <w:pPr>
        <w:spacing w:after="0"/>
        <w:ind w:firstLine="708"/>
        <w:jc w:val="right"/>
      </w:pPr>
    </w:p>
    <w:p w:rsidR="00F5595F" w:rsidRDefault="00787030" w:rsidP="00F5595F">
      <w:pPr>
        <w:spacing w:after="0"/>
        <w:ind w:firstLine="708"/>
        <w:jc w:val="right"/>
      </w:pPr>
      <w:r w:rsidRPr="00787030">
        <w:t>Il Dirigente</w:t>
      </w:r>
      <w:r w:rsidR="00FF6BC9">
        <w:t xml:space="preserve"> Reggente</w:t>
      </w:r>
    </w:p>
    <w:p w:rsidR="00F5595F" w:rsidRDefault="00C46A32" w:rsidP="00F5595F">
      <w:pPr>
        <w:spacing w:after="0"/>
        <w:ind w:firstLine="708"/>
        <w:jc w:val="right"/>
      </w:pPr>
      <w:r>
        <w:t>Marco Zanotti</w:t>
      </w:r>
    </w:p>
    <w:p w:rsidR="002C4602" w:rsidRPr="002C4602" w:rsidRDefault="002C4602" w:rsidP="00F5595F">
      <w:pPr>
        <w:spacing w:after="0"/>
        <w:ind w:firstLine="708"/>
        <w:jc w:val="right"/>
        <w:rPr>
          <w:sz w:val="16"/>
          <w:szCs w:val="16"/>
        </w:rPr>
      </w:pPr>
      <w:r w:rsidRPr="002C4602">
        <w:rPr>
          <w:sz w:val="16"/>
          <w:szCs w:val="16"/>
        </w:rPr>
        <w:t>firma autografa sostituita a mezzo stampa ai sensi dell’articolo 3, comma 2 Decreto legislativo 39/1993</w:t>
      </w:r>
    </w:p>
    <w:sectPr w:rsidR="002C4602" w:rsidRPr="002C4602" w:rsidSect="002D1FFE">
      <w:headerReference w:type="default" r:id="rId11"/>
      <w:footerReference w:type="default" r:id="rId12"/>
      <w:headerReference w:type="first" r:id="rId13"/>
      <w:pgSz w:w="11906" w:h="16838" w:code="9"/>
      <w:pgMar w:top="567" w:right="1134" w:bottom="96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E2" w:rsidRDefault="006070E2" w:rsidP="00735857">
      <w:pPr>
        <w:spacing w:after="0" w:line="240" w:lineRule="auto"/>
      </w:pPr>
      <w:r>
        <w:separator/>
      </w:r>
    </w:p>
  </w:endnote>
  <w:endnote w:type="continuationSeparator" w:id="0">
    <w:p w:rsidR="006070E2" w:rsidRDefault="006070E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08461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CB25A2" wp14:editId="4E6F71D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B50E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46F5BF0" wp14:editId="5F26D250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E2" w:rsidRDefault="006070E2" w:rsidP="00735857">
      <w:pPr>
        <w:spacing w:after="0" w:line="240" w:lineRule="auto"/>
      </w:pPr>
      <w:r>
        <w:separator/>
      </w:r>
    </w:p>
  </w:footnote>
  <w:footnote w:type="continuationSeparator" w:id="0">
    <w:p w:rsidR="006070E2" w:rsidRDefault="006070E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00653F2" wp14:editId="3DCF559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1434B0" wp14:editId="603616C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15D8FF" wp14:editId="5F32614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F5F35E1" wp14:editId="32A2EB61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2CBEC8" wp14:editId="629FD0A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8137F64" wp14:editId="0F0ADD1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847C7"/>
    <w:rsid w:val="000D0E61"/>
    <w:rsid w:val="000F3B4C"/>
    <w:rsid w:val="00104C46"/>
    <w:rsid w:val="00105DDA"/>
    <w:rsid w:val="0011154D"/>
    <w:rsid w:val="00132C64"/>
    <w:rsid w:val="00142CD6"/>
    <w:rsid w:val="00156550"/>
    <w:rsid w:val="00171593"/>
    <w:rsid w:val="00171C98"/>
    <w:rsid w:val="00176BD8"/>
    <w:rsid w:val="001C36C6"/>
    <w:rsid w:val="001F07E8"/>
    <w:rsid w:val="002157AC"/>
    <w:rsid w:val="00221772"/>
    <w:rsid w:val="002234E0"/>
    <w:rsid w:val="002271E0"/>
    <w:rsid w:val="0023363A"/>
    <w:rsid w:val="002406CB"/>
    <w:rsid w:val="002460B0"/>
    <w:rsid w:val="00247A7F"/>
    <w:rsid w:val="002B72D4"/>
    <w:rsid w:val="002C4602"/>
    <w:rsid w:val="002C776F"/>
    <w:rsid w:val="002D1FFE"/>
    <w:rsid w:val="00332784"/>
    <w:rsid w:val="00342B9D"/>
    <w:rsid w:val="00344177"/>
    <w:rsid w:val="00345336"/>
    <w:rsid w:val="00362060"/>
    <w:rsid w:val="00396DAC"/>
    <w:rsid w:val="003B07E1"/>
    <w:rsid w:val="00401A01"/>
    <w:rsid w:val="004237FD"/>
    <w:rsid w:val="00425ED9"/>
    <w:rsid w:val="00455865"/>
    <w:rsid w:val="00456946"/>
    <w:rsid w:val="004873EF"/>
    <w:rsid w:val="004A5D7A"/>
    <w:rsid w:val="004A614A"/>
    <w:rsid w:val="004C72D7"/>
    <w:rsid w:val="004E032D"/>
    <w:rsid w:val="0050056C"/>
    <w:rsid w:val="00513C30"/>
    <w:rsid w:val="0051529D"/>
    <w:rsid w:val="0054689F"/>
    <w:rsid w:val="00594191"/>
    <w:rsid w:val="005B50E3"/>
    <w:rsid w:val="005F66A4"/>
    <w:rsid w:val="006070E2"/>
    <w:rsid w:val="00653E89"/>
    <w:rsid w:val="00684E03"/>
    <w:rsid w:val="006933CE"/>
    <w:rsid w:val="006C7F03"/>
    <w:rsid w:val="006D2294"/>
    <w:rsid w:val="006D5BCE"/>
    <w:rsid w:val="006E35AD"/>
    <w:rsid w:val="0071082A"/>
    <w:rsid w:val="0072653A"/>
    <w:rsid w:val="007303E6"/>
    <w:rsid w:val="00735857"/>
    <w:rsid w:val="0074111E"/>
    <w:rsid w:val="007423AA"/>
    <w:rsid w:val="00764208"/>
    <w:rsid w:val="0077475F"/>
    <w:rsid w:val="00775EFB"/>
    <w:rsid w:val="00787030"/>
    <w:rsid w:val="007B0F03"/>
    <w:rsid w:val="007C1042"/>
    <w:rsid w:val="008074E6"/>
    <w:rsid w:val="00833790"/>
    <w:rsid w:val="00841D35"/>
    <w:rsid w:val="00887190"/>
    <w:rsid w:val="00890AB8"/>
    <w:rsid w:val="008B148F"/>
    <w:rsid w:val="008B6D2F"/>
    <w:rsid w:val="008D7A20"/>
    <w:rsid w:val="008E70F8"/>
    <w:rsid w:val="008F4B65"/>
    <w:rsid w:val="008F773A"/>
    <w:rsid w:val="00917BFF"/>
    <w:rsid w:val="00920922"/>
    <w:rsid w:val="00930855"/>
    <w:rsid w:val="00957E18"/>
    <w:rsid w:val="00982B8F"/>
    <w:rsid w:val="009838B6"/>
    <w:rsid w:val="00984E26"/>
    <w:rsid w:val="009F1F51"/>
    <w:rsid w:val="00A05E12"/>
    <w:rsid w:val="00A20F9E"/>
    <w:rsid w:val="00A43771"/>
    <w:rsid w:val="00A45A46"/>
    <w:rsid w:val="00A53694"/>
    <w:rsid w:val="00A63ADA"/>
    <w:rsid w:val="00A82B7B"/>
    <w:rsid w:val="00A91DD9"/>
    <w:rsid w:val="00A93438"/>
    <w:rsid w:val="00AD516B"/>
    <w:rsid w:val="00AE00AE"/>
    <w:rsid w:val="00AF6D3E"/>
    <w:rsid w:val="00B442B8"/>
    <w:rsid w:val="00B9467A"/>
    <w:rsid w:val="00C00168"/>
    <w:rsid w:val="00C13338"/>
    <w:rsid w:val="00C42C1D"/>
    <w:rsid w:val="00C46A32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D2FF3"/>
    <w:rsid w:val="00DF38D4"/>
    <w:rsid w:val="00E20548"/>
    <w:rsid w:val="00E33A36"/>
    <w:rsid w:val="00E7598E"/>
    <w:rsid w:val="00E8176E"/>
    <w:rsid w:val="00EA2144"/>
    <w:rsid w:val="00EB552B"/>
    <w:rsid w:val="00EC1414"/>
    <w:rsid w:val="00F0688F"/>
    <w:rsid w:val="00F06B1B"/>
    <w:rsid w:val="00F24949"/>
    <w:rsid w:val="00F5595F"/>
    <w:rsid w:val="00F76BDB"/>
    <w:rsid w:val="00F85F07"/>
    <w:rsid w:val="00FB7606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bis00200g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8A39-EF05-4AA7-916B-E6724B2A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2015-09-10T10:30:00Z</cp:lastPrinted>
  <dcterms:created xsi:type="dcterms:W3CDTF">2015-12-02T13:40:00Z</dcterms:created>
  <dcterms:modified xsi:type="dcterms:W3CDTF">2015-12-02T13:40:00Z</dcterms:modified>
</cp:coreProperties>
</file>