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30" w:rsidRDefault="00267330" w:rsidP="00267330">
      <w:pPr>
        <w:pStyle w:val="Firmato"/>
        <w:spacing w:before="0"/>
        <w:ind w:left="0"/>
        <w:jc w:val="both"/>
      </w:pPr>
    </w:p>
    <w:p w:rsidR="00EF3FEF" w:rsidRPr="00EF3FEF" w:rsidRDefault="00EF3FEF" w:rsidP="00EF3FEF">
      <w:pPr>
        <w:pStyle w:val="Testonormale"/>
        <w:widowControl/>
        <w:tabs>
          <w:tab w:val="right" w:pos="9600"/>
        </w:tabs>
        <w:jc w:val="both"/>
        <w:rPr>
          <w:rFonts w:ascii="Verdana" w:hAnsi="Verdana"/>
          <w:sz w:val="22"/>
          <w:szCs w:val="22"/>
        </w:rPr>
      </w:pPr>
      <w:proofErr w:type="spellStart"/>
      <w:r w:rsidRPr="00EF3FEF">
        <w:rPr>
          <w:rFonts w:ascii="Verdana" w:hAnsi="Verdana"/>
          <w:sz w:val="22"/>
          <w:szCs w:val="22"/>
        </w:rPr>
        <w:t>Prot</w:t>
      </w:r>
      <w:proofErr w:type="spellEnd"/>
      <w:r w:rsidRPr="00EF3FEF">
        <w:rPr>
          <w:rFonts w:ascii="Verdana" w:hAnsi="Verdana"/>
          <w:sz w:val="22"/>
          <w:szCs w:val="22"/>
        </w:rPr>
        <w:t xml:space="preserve">. AOOUSPVB n. </w:t>
      </w:r>
      <w:bookmarkStart w:id="0" w:name="_GoBack"/>
      <w:bookmarkEnd w:id="0"/>
      <w:r w:rsidR="00647EBD">
        <w:rPr>
          <w:rFonts w:ascii="Verdana" w:hAnsi="Verdana"/>
          <w:sz w:val="22"/>
          <w:szCs w:val="22"/>
        </w:rPr>
        <w:t xml:space="preserve"> 2733</w:t>
      </w:r>
      <w:r w:rsidRPr="00EF3FEF">
        <w:rPr>
          <w:rFonts w:ascii="Verdana" w:hAnsi="Verdana"/>
          <w:sz w:val="22"/>
          <w:szCs w:val="22"/>
        </w:rPr>
        <w:t xml:space="preserve">/C03a </w:t>
      </w:r>
      <w:r w:rsidRPr="00EF3FEF">
        <w:rPr>
          <w:rFonts w:ascii="Verdana" w:hAnsi="Verdana"/>
          <w:sz w:val="22"/>
          <w:szCs w:val="22"/>
        </w:rPr>
        <w:tab/>
        <w:t xml:space="preserve">Verbania, </w:t>
      </w:r>
      <w:r>
        <w:rPr>
          <w:rFonts w:ascii="Verdana" w:hAnsi="Verdana"/>
          <w:sz w:val="22"/>
          <w:szCs w:val="22"/>
        </w:rPr>
        <w:t xml:space="preserve">19 </w:t>
      </w:r>
      <w:r w:rsidR="00804494">
        <w:rPr>
          <w:rFonts w:ascii="Verdana" w:hAnsi="Verdana"/>
          <w:sz w:val="22"/>
          <w:szCs w:val="22"/>
        </w:rPr>
        <w:t>luglio</w:t>
      </w:r>
      <w:r>
        <w:rPr>
          <w:rFonts w:ascii="Verdana" w:hAnsi="Verdana"/>
          <w:sz w:val="22"/>
          <w:szCs w:val="22"/>
        </w:rPr>
        <w:t xml:space="preserve"> 2016</w:t>
      </w:r>
    </w:p>
    <w:p w:rsidR="00EF3FEF" w:rsidRPr="00EF3FEF" w:rsidRDefault="00EF3FEF" w:rsidP="00EF3FEF">
      <w:pPr>
        <w:pStyle w:val="Testonormale"/>
        <w:widowControl/>
        <w:tabs>
          <w:tab w:val="right" w:pos="9600"/>
        </w:tabs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  <w:r w:rsidRPr="00EF3FEF">
        <w:rPr>
          <w:rFonts w:ascii="Verdana" w:hAnsi="Verdana"/>
          <w:b/>
          <w:sz w:val="22"/>
          <w:szCs w:val="22"/>
        </w:rPr>
        <w:t xml:space="preserve">IL </w:t>
      </w:r>
      <w:r>
        <w:rPr>
          <w:rFonts w:ascii="Verdana" w:hAnsi="Verdana"/>
          <w:b/>
          <w:sz w:val="22"/>
          <w:szCs w:val="22"/>
        </w:rPr>
        <w:t>DIRIGENTE REGGENTE</w:t>
      </w: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ind w:left="705" w:hanging="705"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>VISTA</w:t>
      </w:r>
      <w:r>
        <w:rPr>
          <w:rFonts w:ascii="Verdana" w:hAnsi="Verdana"/>
          <w:sz w:val="22"/>
          <w:szCs w:val="22"/>
        </w:rPr>
        <w:tab/>
      </w:r>
      <w:r w:rsidRPr="00EF3FEF">
        <w:rPr>
          <w:rFonts w:ascii="Verdana" w:hAnsi="Verdana"/>
          <w:sz w:val="22"/>
          <w:szCs w:val="22"/>
        </w:rPr>
        <w:t xml:space="preserve">l’O.M. n. </w:t>
      </w:r>
      <w:r>
        <w:rPr>
          <w:rFonts w:ascii="Verdana" w:hAnsi="Verdana"/>
          <w:sz w:val="22"/>
          <w:szCs w:val="22"/>
        </w:rPr>
        <w:t>2</w:t>
      </w:r>
      <w:r w:rsidRPr="00EF3FEF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1 </w:t>
      </w:r>
      <w:r w:rsidRPr="00EF3FEF">
        <w:rPr>
          <w:rFonts w:ascii="Verdana" w:hAnsi="Verdana"/>
          <w:sz w:val="22"/>
          <w:szCs w:val="22"/>
        </w:rPr>
        <w:t xml:space="preserve">del </w:t>
      </w:r>
      <w:r>
        <w:rPr>
          <w:rFonts w:ascii="Verdana" w:hAnsi="Verdana"/>
          <w:sz w:val="22"/>
          <w:szCs w:val="22"/>
        </w:rPr>
        <w:t>08</w:t>
      </w:r>
      <w:r w:rsidRPr="00EF3FEF">
        <w:rPr>
          <w:rFonts w:ascii="Verdana" w:hAnsi="Verdana"/>
          <w:sz w:val="22"/>
          <w:szCs w:val="22"/>
        </w:rPr>
        <w:t>/0</w:t>
      </w:r>
      <w:r>
        <w:rPr>
          <w:rFonts w:ascii="Verdana" w:hAnsi="Verdana"/>
          <w:sz w:val="22"/>
          <w:szCs w:val="22"/>
        </w:rPr>
        <w:t>4</w:t>
      </w:r>
      <w:r w:rsidRPr="00EF3FEF">
        <w:rPr>
          <w:rFonts w:ascii="Verdana" w:hAnsi="Verdana"/>
          <w:sz w:val="22"/>
          <w:szCs w:val="22"/>
        </w:rPr>
        <w:t>/201</w:t>
      </w:r>
      <w:r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 xml:space="preserve">, concernente le norme applicative delle disposizioni del contratto sulla mobilità del  personale docente, educativo ed A.T.A e in particolare l’art.  2 </w:t>
      </w:r>
      <w:r w:rsidR="00A36609">
        <w:rPr>
          <w:rFonts w:ascii="Verdana" w:hAnsi="Verdana"/>
          <w:sz w:val="22"/>
          <w:szCs w:val="22"/>
        </w:rPr>
        <w:t>punto 7</w:t>
      </w:r>
      <w:r w:rsidRPr="00EF3FEF">
        <w:rPr>
          <w:rFonts w:ascii="Verdana" w:hAnsi="Verdana"/>
          <w:sz w:val="22"/>
          <w:szCs w:val="22"/>
        </w:rPr>
        <w:t xml:space="preserve"> e l’art. 5 </w:t>
      </w:r>
      <w:r w:rsidR="00A36609">
        <w:rPr>
          <w:rFonts w:ascii="Verdana" w:hAnsi="Verdana"/>
          <w:sz w:val="22"/>
          <w:szCs w:val="22"/>
        </w:rPr>
        <w:t>punto</w:t>
      </w:r>
      <w:r w:rsidRPr="00EF3FEF">
        <w:rPr>
          <w:rFonts w:ascii="Verdana" w:hAnsi="Verdana"/>
          <w:sz w:val="22"/>
          <w:szCs w:val="22"/>
        </w:rPr>
        <w:t xml:space="preserve"> </w:t>
      </w:r>
      <w:r w:rsidR="00A36609"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>;</w:t>
      </w: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>VISTO</w:t>
      </w:r>
      <w:r w:rsidRPr="00EF3FE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Pr="00EF3FEF">
        <w:rPr>
          <w:rFonts w:ascii="Verdana" w:hAnsi="Verdana"/>
          <w:sz w:val="22"/>
          <w:szCs w:val="22"/>
        </w:rPr>
        <w:t>l’art. 2 della Legge 241/90;</w:t>
      </w: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ind w:left="600" w:hanging="600"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 xml:space="preserve">VISTA la domanda di mobilità </w:t>
      </w:r>
      <w:r w:rsidR="00A36609">
        <w:rPr>
          <w:rFonts w:ascii="Verdana" w:hAnsi="Verdana"/>
          <w:sz w:val="22"/>
          <w:szCs w:val="22"/>
        </w:rPr>
        <w:t xml:space="preserve">relativa alla </w:t>
      </w:r>
      <w:r w:rsidR="00804494">
        <w:rPr>
          <w:rFonts w:ascii="Verdana" w:hAnsi="Verdana"/>
          <w:sz w:val="22"/>
          <w:szCs w:val="22"/>
        </w:rPr>
        <w:t xml:space="preserve">seconda </w:t>
      </w:r>
      <w:r w:rsidR="00A36609">
        <w:rPr>
          <w:rFonts w:ascii="Verdana" w:hAnsi="Verdana"/>
          <w:sz w:val="22"/>
          <w:szCs w:val="22"/>
        </w:rPr>
        <w:t>fase</w:t>
      </w:r>
      <w:r w:rsidR="00804494">
        <w:rPr>
          <w:rFonts w:ascii="Verdana" w:hAnsi="Verdana"/>
          <w:sz w:val="22"/>
          <w:szCs w:val="22"/>
        </w:rPr>
        <w:t xml:space="preserve"> – punto B1 -</w:t>
      </w:r>
      <w:r w:rsidR="00A36609">
        <w:rPr>
          <w:rFonts w:ascii="Verdana" w:hAnsi="Verdana"/>
          <w:sz w:val="22"/>
          <w:szCs w:val="22"/>
        </w:rPr>
        <w:t xml:space="preserve"> dei movimenti</w:t>
      </w:r>
      <w:r w:rsidR="00A36609" w:rsidRPr="00EF3FEF">
        <w:rPr>
          <w:rFonts w:ascii="Verdana" w:hAnsi="Verdana"/>
          <w:sz w:val="22"/>
          <w:szCs w:val="22"/>
        </w:rPr>
        <w:t xml:space="preserve"> </w:t>
      </w:r>
      <w:r w:rsidRPr="00EF3FEF">
        <w:rPr>
          <w:rFonts w:ascii="Verdana" w:hAnsi="Verdana"/>
          <w:sz w:val="22"/>
          <w:szCs w:val="22"/>
        </w:rPr>
        <w:t xml:space="preserve">nell’ambito della scuola </w:t>
      </w:r>
      <w:r w:rsidR="00804494">
        <w:rPr>
          <w:rFonts w:ascii="Verdana" w:hAnsi="Verdana"/>
          <w:sz w:val="22"/>
          <w:szCs w:val="22"/>
        </w:rPr>
        <w:t>dell’infanzia</w:t>
      </w:r>
      <w:r w:rsidRPr="00EF3FEF">
        <w:rPr>
          <w:rFonts w:ascii="Verdana" w:hAnsi="Verdana"/>
          <w:sz w:val="22"/>
          <w:szCs w:val="22"/>
        </w:rPr>
        <w:t xml:space="preserve"> presentata per </w:t>
      </w:r>
      <w:proofErr w:type="spellStart"/>
      <w:r w:rsidRPr="00EF3FEF">
        <w:rPr>
          <w:rFonts w:ascii="Verdana" w:hAnsi="Verdana"/>
          <w:sz w:val="22"/>
          <w:szCs w:val="22"/>
        </w:rPr>
        <w:t>l’a.s.</w:t>
      </w:r>
      <w:proofErr w:type="spellEnd"/>
      <w:r w:rsidRPr="00EF3FEF">
        <w:rPr>
          <w:rFonts w:ascii="Verdana" w:hAnsi="Verdana"/>
          <w:sz w:val="22"/>
          <w:szCs w:val="22"/>
        </w:rPr>
        <w:t xml:space="preserve"> 201</w:t>
      </w:r>
      <w:r w:rsidR="00A36609">
        <w:rPr>
          <w:rFonts w:ascii="Verdana" w:hAnsi="Verdana"/>
          <w:sz w:val="22"/>
          <w:szCs w:val="22"/>
        </w:rPr>
        <w:t>6/17</w:t>
      </w:r>
      <w:r w:rsidRPr="00EF3FEF">
        <w:rPr>
          <w:rFonts w:ascii="Verdana" w:hAnsi="Verdana"/>
          <w:sz w:val="22"/>
          <w:szCs w:val="22"/>
        </w:rPr>
        <w:t xml:space="preserve"> dalla docente </w:t>
      </w:r>
      <w:r w:rsidR="00A36609" w:rsidRPr="00EF3FEF">
        <w:rPr>
          <w:rFonts w:ascii="Verdana" w:hAnsi="Verdana"/>
          <w:sz w:val="22"/>
          <w:szCs w:val="22"/>
        </w:rPr>
        <w:t xml:space="preserve">di scuola </w:t>
      </w:r>
      <w:r w:rsidR="00A36609">
        <w:rPr>
          <w:rFonts w:ascii="Verdana" w:hAnsi="Verdana"/>
          <w:sz w:val="22"/>
          <w:szCs w:val="22"/>
        </w:rPr>
        <w:t>dell’infanzia</w:t>
      </w:r>
      <w:r w:rsidR="00A36609" w:rsidRPr="00EF3FEF">
        <w:rPr>
          <w:rFonts w:ascii="Verdana" w:hAnsi="Verdana"/>
          <w:sz w:val="22"/>
          <w:szCs w:val="22"/>
        </w:rPr>
        <w:t xml:space="preserve"> </w:t>
      </w:r>
      <w:r w:rsidRPr="00EF3FEF">
        <w:rPr>
          <w:rFonts w:ascii="Verdana" w:hAnsi="Verdana"/>
          <w:sz w:val="22"/>
          <w:szCs w:val="22"/>
        </w:rPr>
        <w:t xml:space="preserve">sig.ra </w:t>
      </w:r>
      <w:r w:rsidR="00A36609">
        <w:rPr>
          <w:rFonts w:ascii="Verdana" w:hAnsi="Verdana"/>
          <w:sz w:val="22"/>
          <w:szCs w:val="22"/>
        </w:rPr>
        <w:t>Costa Tiziana</w:t>
      </w:r>
      <w:r w:rsidRPr="00EF3FEF">
        <w:rPr>
          <w:rFonts w:ascii="Verdana" w:hAnsi="Verdana"/>
          <w:sz w:val="22"/>
          <w:szCs w:val="22"/>
        </w:rPr>
        <w:t>;</w:t>
      </w:r>
    </w:p>
    <w:p w:rsidR="00EF3FEF" w:rsidRPr="00EF3FEF" w:rsidRDefault="00EF3FEF" w:rsidP="00EF3FEF">
      <w:pPr>
        <w:pStyle w:val="Testonormale"/>
        <w:widowControl/>
        <w:ind w:left="600" w:hanging="600"/>
        <w:jc w:val="both"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ind w:left="600" w:hanging="600"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 xml:space="preserve">VISTA la richiesta di rinuncia alla suddetta domanda di mobilità presentata in data  </w:t>
      </w:r>
      <w:r w:rsidR="00804494">
        <w:rPr>
          <w:rFonts w:ascii="Verdana" w:hAnsi="Verdana"/>
          <w:sz w:val="22"/>
          <w:szCs w:val="22"/>
        </w:rPr>
        <w:t>20</w:t>
      </w:r>
      <w:r w:rsidRPr="00EF3FEF">
        <w:rPr>
          <w:rFonts w:ascii="Verdana" w:hAnsi="Verdana"/>
          <w:sz w:val="22"/>
          <w:szCs w:val="22"/>
        </w:rPr>
        <w:t>/0</w:t>
      </w:r>
      <w:r w:rsidR="00804494"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>/201</w:t>
      </w:r>
      <w:r w:rsidR="00A36609"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 xml:space="preserve"> dalla </w:t>
      </w:r>
      <w:r w:rsidR="00804494">
        <w:rPr>
          <w:rFonts w:ascii="Verdana" w:hAnsi="Verdana"/>
          <w:sz w:val="22"/>
          <w:szCs w:val="22"/>
        </w:rPr>
        <w:t xml:space="preserve">suddetta </w:t>
      </w:r>
      <w:r w:rsidRPr="00EF3FEF">
        <w:rPr>
          <w:rFonts w:ascii="Verdana" w:hAnsi="Verdana"/>
          <w:sz w:val="22"/>
          <w:szCs w:val="22"/>
        </w:rPr>
        <w:t>docente;</w:t>
      </w:r>
    </w:p>
    <w:p w:rsidR="00EF3FEF" w:rsidRPr="00EF3FEF" w:rsidRDefault="00EF3FEF" w:rsidP="00EF3FEF">
      <w:pPr>
        <w:pStyle w:val="Testonormale"/>
        <w:widowControl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rPr>
          <w:rFonts w:ascii="Verdana" w:hAnsi="Verdana"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  <w:r w:rsidRPr="00EF3FEF">
        <w:rPr>
          <w:rFonts w:ascii="Verdana" w:hAnsi="Verdana"/>
          <w:b/>
          <w:sz w:val="22"/>
          <w:szCs w:val="22"/>
        </w:rPr>
        <w:t>D I S P O N E</w:t>
      </w:r>
    </w:p>
    <w:p w:rsidR="00EF3FEF" w:rsidRPr="00EF3FEF" w:rsidRDefault="00EF3FEF" w:rsidP="00EF3FEF">
      <w:pPr>
        <w:pStyle w:val="Testonormale"/>
        <w:widowControl/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b/>
          <w:sz w:val="22"/>
          <w:szCs w:val="22"/>
        </w:rPr>
      </w:pP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  <w:r w:rsidRPr="00EF3FEF">
        <w:rPr>
          <w:rFonts w:ascii="Verdana" w:hAnsi="Verdana"/>
          <w:sz w:val="22"/>
          <w:szCs w:val="22"/>
        </w:rPr>
        <w:t xml:space="preserve">è accolta la richiesta di revoca della domanda di </w:t>
      </w:r>
      <w:r w:rsidR="00804494">
        <w:rPr>
          <w:rFonts w:ascii="Verdana" w:hAnsi="Verdana"/>
          <w:sz w:val="22"/>
          <w:szCs w:val="22"/>
        </w:rPr>
        <w:t>mobilità</w:t>
      </w:r>
      <w:r w:rsidRPr="00EF3FEF">
        <w:rPr>
          <w:rFonts w:ascii="Verdana" w:hAnsi="Verdana"/>
          <w:sz w:val="22"/>
          <w:szCs w:val="22"/>
        </w:rPr>
        <w:t xml:space="preserve"> </w:t>
      </w:r>
      <w:r w:rsidR="00A36609">
        <w:rPr>
          <w:rFonts w:ascii="Verdana" w:hAnsi="Verdana"/>
          <w:sz w:val="22"/>
          <w:szCs w:val="22"/>
        </w:rPr>
        <w:t xml:space="preserve">relativa alla </w:t>
      </w:r>
      <w:r w:rsidR="00804494">
        <w:rPr>
          <w:rFonts w:ascii="Verdana" w:hAnsi="Verdana"/>
          <w:sz w:val="22"/>
          <w:szCs w:val="22"/>
        </w:rPr>
        <w:t>seconda</w:t>
      </w:r>
      <w:r w:rsidR="00A36609">
        <w:rPr>
          <w:rFonts w:ascii="Verdana" w:hAnsi="Verdana"/>
          <w:sz w:val="22"/>
          <w:szCs w:val="22"/>
        </w:rPr>
        <w:t xml:space="preserve"> fase dei movimenti</w:t>
      </w:r>
      <w:r w:rsidR="00A36609" w:rsidRPr="00EF3FEF">
        <w:rPr>
          <w:rFonts w:ascii="Verdana" w:hAnsi="Verdana"/>
          <w:sz w:val="22"/>
          <w:szCs w:val="22"/>
        </w:rPr>
        <w:t xml:space="preserve"> </w:t>
      </w:r>
      <w:r w:rsidR="00804494">
        <w:rPr>
          <w:rFonts w:ascii="Verdana" w:hAnsi="Verdana"/>
          <w:sz w:val="22"/>
          <w:szCs w:val="22"/>
        </w:rPr>
        <w:t xml:space="preserve">(cd fase B1) </w:t>
      </w:r>
      <w:r w:rsidRPr="00EF3FEF">
        <w:rPr>
          <w:rFonts w:ascii="Verdana" w:hAnsi="Verdana"/>
          <w:sz w:val="22"/>
          <w:szCs w:val="22"/>
        </w:rPr>
        <w:t xml:space="preserve">presentata nell’ambito della scuola </w:t>
      </w:r>
      <w:r w:rsidR="00804494">
        <w:rPr>
          <w:rFonts w:ascii="Verdana" w:hAnsi="Verdana"/>
          <w:sz w:val="22"/>
          <w:szCs w:val="22"/>
        </w:rPr>
        <w:t>dell’infanzia</w:t>
      </w:r>
      <w:r w:rsidRPr="00EF3FEF">
        <w:rPr>
          <w:rFonts w:ascii="Verdana" w:hAnsi="Verdana"/>
          <w:sz w:val="22"/>
          <w:szCs w:val="22"/>
        </w:rPr>
        <w:t xml:space="preserve"> per </w:t>
      </w:r>
      <w:proofErr w:type="spellStart"/>
      <w:r w:rsidRPr="00EF3FEF">
        <w:rPr>
          <w:rFonts w:ascii="Verdana" w:hAnsi="Verdana"/>
          <w:sz w:val="22"/>
          <w:szCs w:val="22"/>
        </w:rPr>
        <w:t>l’a.s.</w:t>
      </w:r>
      <w:proofErr w:type="spellEnd"/>
      <w:r w:rsidRPr="00EF3FEF">
        <w:rPr>
          <w:rFonts w:ascii="Verdana" w:hAnsi="Verdana"/>
          <w:sz w:val="22"/>
          <w:szCs w:val="22"/>
        </w:rPr>
        <w:t xml:space="preserve"> 201</w:t>
      </w:r>
      <w:r w:rsidR="00A36609">
        <w:rPr>
          <w:rFonts w:ascii="Verdana" w:hAnsi="Verdana"/>
          <w:sz w:val="22"/>
          <w:szCs w:val="22"/>
        </w:rPr>
        <w:t>6</w:t>
      </w:r>
      <w:r w:rsidRPr="00EF3FEF">
        <w:rPr>
          <w:rFonts w:ascii="Verdana" w:hAnsi="Verdana"/>
          <w:sz w:val="22"/>
          <w:szCs w:val="22"/>
        </w:rPr>
        <w:t>/1</w:t>
      </w:r>
      <w:r w:rsidR="00A36609">
        <w:rPr>
          <w:rFonts w:ascii="Verdana" w:hAnsi="Verdana"/>
          <w:sz w:val="22"/>
          <w:szCs w:val="22"/>
        </w:rPr>
        <w:t>7</w:t>
      </w:r>
      <w:r w:rsidRPr="00EF3FEF">
        <w:rPr>
          <w:rFonts w:ascii="Verdana" w:hAnsi="Verdana"/>
          <w:sz w:val="22"/>
          <w:szCs w:val="22"/>
        </w:rPr>
        <w:t xml:space="preserve"> dal personale docente di seguito elencato:</w:t>
      </w:r>
    </w:p>
    <w:p w:rsidR="00EF3FEF" w:rsidRPr="00EF3FEF" w:rsidRDefault="00EF3FEF" w:rsidP="00EF3FEF">
      <w:pPr>
        <w:pStyle w:val="Testonormale"/>
        <w:widowControl/>
        <w:jc w:val="both"/>
        <w:rPr>
          <w:rFonts w:ascii="Verdana" w:hAnsi="Verdana"/>
          <w:sz w:val="22"/>
          <w:szCs w:val="22"/>
        </w:rPr>
      </w:pPr>
    </w:p>
    <w:p w:rsidR="00EF3FEF" w:rsidRPr="00EF3FEF" w:rsidRDefault="00A36609" w:rsidP="00EF3FEF">
      <w:pPr>
        <w:pStyle w:val="Testonormale"/>
        <w:widowControl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COSTA Tiziana</w:t>
      </w:r>
      <w:r w:rsidR="00EF3FEF" w:rsidRPr="00EF3FEF">
        <w:rPr>
          <w:rFonts w:ascii="Verdana" w:hAnsi="Verdana"/>
          <w:sz w:val="22"/>
          <w:szCs w:val="22"/>
        </w:rPr>
        <w:t xml:space="preserve"> – domanda di </w:t>
      </w:r>
      <w:r w:rsidR="00804494">
        <w:rPr>
          <w:rFonts w:ascii="Verdana" w:hAnsi="Verdana"/>
          <w:sz w:val="22"/>
          <w:szCs w:val="22"/>
        </w:rPr>
        <w:t>trasferimento interprovinciale</w:t>
      </w:r>
      <w:r w:rsidR="00EF3FEF" w:rsidRPr="00EF3FEF">
        <w:rPr>
          <w:rFonts w:ascii="Verdana" w:hAnsi="Verdana"/>
          <w:sz w:val="22"/>
          <w:szCs w:val="22"/>
        </w:rPr>
        <w:t xml:space="preserve">. </w:t>
      </w:r>
    </w:p>
    <w:p w:rsidR="00EF3FEF" w:rsidRPr="00EF3FEF" w:rsidRDefault="00EF3FEF" w:rsidP="00EF3FEF">
      <w:pPr>
        <w:tabs>
          <w:tab w:val="center" w:pos="6804"/>
        </w:tabs>
        <w:ind w:left="1410" w:hanging="1410"/>
        <w:rPr>
          <w:szCs w:val="22"/>
        </w:rPr>
      </w:pPr>
      <w:r w:rsidRPr="00EF3FEF">
        <w:rPr>
          <w:szCs w:val="22"/>
        </w:rPr>
        <w:tab/>
      </w:r>
    </w:p>
    <w:p w:rsidR="00787030" w:rsidRDefault="007E62E0" w:rsidP="007E62E0">
      <w:pPr>
        <w:pStyle w:val="Firmato"/>
        <w:jc w:val="center"/>
      </w:pPr>
      <w:r>
        <w:t xml:space="preserve"> </w:t>
      </w:r>
      <w:r w:rsidR="00787030" w:rsidRPr="00787030">
        <w:t>Il Dirigente</w:t>
      </w:r>
      <w:r w:rsidR="00FF6BC9">
        <w:t xml:space="preserve"> Reggente</w:t>
      </w:r>
    </w:p>
    <w:p w:rsidR="00C46A32" w:rsidRDefault="00C46A32" w:rsidP="007E62E0">
      <w:pPr>
        <w:pStyle w:val="Firmato"/>
        <w:jc w:val="center"/>
      </w:pPr>
      <w:r>
        <w:t>Marco Zanotti</w:t>
      </w:r>
    </w:p>
    <w:p w:rsidR="007E62E0" w:rsidRDefault="007E62E0" w:rsidP="007E62E0">
      <w:pPr>
        <w:pStyle w:val="Firma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</w:t>
      </w:r>
      <w:r w:rsidRPr="007E62E0">
        <w:rPr>
          <w:sz w:val="14"/>
          <w:szCs w:val="14"/>
        </w:rPr>
        <w:t xml:space="preserve">firma autografa sostituita a mezzo stampa </w:t>
      </w:r>
    </w:p>
    <w:p w:rsidR="007E62E0" w:rsidRPr="007E62E0" w:rsidRDefault="007E62E0" w:rsidP="007E62E0">
      <w:pPr>
        <w:pStyle w:val="Firma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7E62E0">
        <w:rPr>
          <w:sz w:val="14"/>
          <w:szCs w:val="14"/>
        </w:rPr>
        <w:t>ai sensi dell’articolo 3, comma 2 Decreto legislativo 39/1993</w:t>
      </w:r>
    </w:p>
    <w:p w:rsid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</w:p>
    <w:p w:rsidR="00EF3FEF" w:rsidRP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  <w:r w:rsidRPr="00EF3FEF">
        <w:rPr>
          <w:sz w:val="18"/>
          <w:szCs w:val="18"/>
        </w:rPr>
        <w:t xml:space="preserve">Alla docente interessata </w:t>
      </w:r>
    </w:p>
    <w:p w:rsidR="00EF3FEF" w:rsidRPr="00EF3FEF" w:rsidRDefault="00EF3FEF" w:rsidP="00EF3FEF">
      <w:pPr>
        <w:tabs>
          <w:tab w:val="center" w:pos="6804"/>
        </w:tabs>
        <w:spacing w:after="0"/>
        <w:ind w:left="1410" w:hanging="1410"/>
        <w:outlineLvl w:val="0"/>
        <w:rPr>
          <w:sz w:val="18"/>
          <w:szCs w:val="18"/>
        </w:rPr>
      </w:pPr>
      <w:r w:rsidRPr="00EF3FEF">
        <w:rPr>
          <w:sz w:val="18"/>
          <w:szCs w:val="18"/>
        </w:rPr>
        <w:t xml:space="preserve">c/o </w:t>
      </w:r>
      <w:r w:rsidR="00A36609">
        <w:rPr>
          <w:sz w:val="18"/>
          <w:szCs w:val="18"/>
        </w:rPr>
        <w:t>I.C. di Omegna-Cireggio</w:t>
      </w:r>
    </w:p>
    <w:p w:rsidR="00A36609" w:rsidRDefault="00EF3FEF" w:rsidP="00A36609">
      <w:pPr>
        <w:tabs>
          <w:tab w:val="center" w:pos="6804"/>
        </w:tabs>
        <w:spacing w:after="0"/>
        <w:ind w:left="1410" w:hanging="1410"/>
        <w:rPr>
          <w:sz w:val="18"/>
          <w:szCs w:val="18"/>
        </w:rPr>
      </w:pPr>
      <w:r w:rsidRPr="00EF3FEF">
        <w:rPr>
          <w:sz w:val="18"/>
          <w:szCs w:val="18"/>
        </w:rPr>
        <w:t>Al Dirigente Scolastico:</w:t>
      </w:r>
    </w:p>
    <w:p w:rsidR="00EF3FEF" w:rsidRPr="00787030" w:rsidRDefault="00A36609" w:rsidP="00A36609">
      <w:pPr>
        <w:tabs>
          <w:tab w:val="center" w:pos="6804"/>
        </w:tabs>
        <w:spacing w:after="0"/>
        <w:ind w:left="1410" w:hanging="1410"/>
      </w:pPr>
      <w:r>
        <w:rPr>
          <w:sz w:val="18"/>
          <w:szCs w:val="18"/>
        </w:rPr>
        <w:t>I.C. di Omegna-Cireggio</w:t>
      </w:r>
    </w:p>
    <w:sectPr w:rsidR="00EF3FEF" w:rsidRPr="00787030" w:rsidSect="00267330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22" w:rsidRDefault="00070522" w:rsidP="00735857">
      <w:pPr>
        <w:spacing w:after="0" w:line="240" w:lineRule="auto"/>
      </w:pPr>
      <w:r>
        <w:separator/>
      </w:r>
    </w:p>
  </w:endnote>
  <w:endnote w:type="continuationSeparator" w:id="0">
    <w:p w:rsidR="00070522" w:rsidRDefault="0007052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305C802" wp14:editId="6FD6DE8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62D" w:rsidRPr="00863068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8C062D" w:rsidRPr="00863068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C062D" w:rsidRDefault="008C062D" w:rsidP="008C062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8C062D" w:rsidRPr="00863068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8C062D" w:rsidRPr="00863068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C062D" w:rsidRDefault="008C062D" w:rsidP="008C062D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47EB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123A6CE" wp14:editId="6FC2E48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22" w:rsidRDefault="00070522" w:rsidP="00735857">
      <w:pPr>
        <w:spacing w:after="0" w:line="240" w:lineRule="auto"/>
      </w:pPr>
      <w:r>
        <w:separator/>
      </w:r>
    </w:p>
  </w:footnote>
  <w:footnote w:type="continuationSeparator" w:id="0">
    <w:p w:rsidR="00070522" w:rsidRDefault="0007052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3151FFA" wp14:editId="1C78819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610CB3C" wp14:editId="5D5191E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D57A509" wp14:editId="46631AB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2C5277F" wp14:editId="0088E5B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E16843" wp14:editId="4869907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4D7ADBD" wp14:editId="3130E38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805"/>
    <w:multiLevelType w:val="hybridMultilevel"/>
    <w:tmpl w:val="57FA7F18"/>
    <w:lvl w:ilvl="0" w:tplc="1D1AC49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2DC5CC5"/>
    <w:multiLevelType w:val="hybridMultilevel"/>
    <w:tmpl w:val="42C28420"/>
    <w:lvl w:ilvl="0" w:tplc="9D5C6B8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1630B"/>
    <w:rsid w:val="00020ABB"/>
    <w:rsid w:val="00026754"/>
    <w:rsid w:val="00026DD8"/>
    <w:rsid w:val="000634C3"/>
    <w:rsid w:val="00070522"/>
    <w:rsid w:val="000847C7"/>
    <w:rsid w:val="000D0E61"/>
    <w:rsid w:val="00104C46"/>
    <w:rsid w:val="00105DDA"/>
    <w:rsid w:val="0011154D"/>
    <w:rsid w:val="00132C64"/>
    <w:rsid w:val="00142CD6"/>
    <w:rsid w:val="00143CDA"/>
    <w:rsid w:val="00156550"/>
    <w:rsid w:val="00171593"/>
    <w:rsid w:val="00171C98"/>
    <w:rsid w:val="00176BD8"/>
    <w:rsid w:val="00176BE5"/>
    <w:rsid w:val="001938D8"/>
    <w:rsid w:val="001C36C6"/>
    <w:rsid w:val="001F07E8"/>
    <w:rsid w:val="00221772"/>
    <w:rsid w:val="002234E0"/>
    <w:rsid w:val="002271E0"/>
    <w:rsid w:val="0023363A"/>
    <w:rsid w:val="00235ABA"/>
    <w:rsid w:val="002406CB"/>
    <w:rsid w:val="002460B0"/>
    <w:rsid w:val="00247A7F"/>
    <w:rsid w:val="00267330"/>
    <w:rsid w:val="002B72D4"/>
    <w:rsid w:val="002D2792"/>
    <w:rsid w:val="00324DCC"/>
    <w:rsid w:val="00332784"/>
    <w:rsid w:val="00335213"/>
    <w:rsid w:val="00342B9D"/>
    <w:rsid w:val="00344177"/>
    <w:rsid w:val="00345336"/>
    <w:rsid w:val="00362060"/>
    <w:rsid w:val="00381810"/>
    <w:rsid w:val="003B07E1"/>
    <w:rsid w:val="00401A01"/>
    <w:rsid w:val="00402E1D"/>
    <w:rsid w:val="004237FD"/>
    <w:rsid w:val="00425ED9"/>
    <w:rsid w:val="00455865"/>
    <w:rsid w:val="004873EF"/>
    <w:rsid w:val="004A5D7A"/>
    <w:rsid w:val="004A614A"/>
    <w:rsid w:val="004C72D7"/>
    <w:rsid w:val="004E032D"/>
    <w:rsid w:val="004F3D2F"/>
    <w:rsid w:val="0050056C"/>
    <w:rsid w:val="00513C30"/>
    <w:rsid w:val="00543060"/>
    <w:rsid w:val="0054455E"/>
    <w:rsid w:val="0054689F"/>
    <w:rsid w:val="00594191"/>
    <w:rsid w:val="00633B7D"/>
    <w:rsid w:val="00647EBD"/>
    <w:rsid w:val="00653E89"/>
    <w:rsid w:val="00667B57"/>
    <w:rsid w:val="006754E9"/>
    <w:rsid w:val="00684E03"/>
    <w:rsid w:val="006933CE"/>
    <w:rsid w:val="006C7F03"/>
    <w:rsid w:val="006D2294"/>
    <w:rsid w:val="006D5BCE"/>
    <w:rsid w:val="006E35AD"/>
    <w:rsid w:val="006E6C5D"/>
    <w:rsid w:val="0072653A"/>
    <w:rsid w:val="007303E6"/>
    <w:rsid w:val="00735857"/>
    <w:rsid w:val="00741146"/>
    <w:rsid w:val="007423AA"/>
    <w:rsid w:val="0075216F"/>
    <w:rsid w:val="00764208"/>
    <w:rsid w:val="0077475F"/>
    <w:rsid w:val="00787030"/>
    <w:rsid w:val="007B0F03"/>
    <w:rsid w:val="007E62E0"/>
    <w:rsid w:val="00804494"/>
    <w:rsid w:val="008074E6"/>
    <w:rsid w:val="00833790"/>
    <w:rsid w:val="00887190"/>
    <w:rsid w:val="008B148F"/>
    <w:rsid w:val="008B5264"/>
    <w:rsid w:val="008B6D2F"/>
    <w:rsid w:val="008C062D"/>
    <w:rsid w:val="008E443A"/>
    <w:rsid w:val="008E70F8"/>
    <w:rsid w:val="008F4B65"/>
    <w:rsid w:val="00917BFF"/>
    <w:rsid w:val="00920922"/>
    <w:rsid w:val="0092651C"/>
    <w:rsid w:val="00930855"/>
    <w:rsid w:val="00957E18"/>
    <w:rsid w:val="00961E47"/>
    <w:rsid w:val="00982B8F"/>
    <w:rsid w:val="00984E26"/>
    <w:rsid w:val="009F1F51"/>
    <w:rsid w:val="00A00E9D"/>
    <w:rsid w:val="00A05E12"/>
    <w:rsid w:val="00A20F9E"/>
    <w:rsid w:val="00A36609"/>
    <w:rsid w:val="00A43771"/>
    <w:rsid w:val="00A53694"/>
    <w:rsid w:val="00A63ADA"/>
    <w:rsid w:val="00A711A2"/>
    <w:rsid w:val="00A82B7B"/>
    <w:rsid w:val="00A91DD9"/>
    <w:rsid w:val="00A93438"/>
    <w:rsid w:val="00A97087"/>
    <w:rsid w:val="00AA2C4C"/>
    <w:rsid w:val="00AD516B"/>
    <w:rsid w:val="00AE00AE"/>
    <w:rsid w:val="00AF6D3E"/>
    <w:rsid w:val="00B442B8"/>
    <w:rsid w:val="00B9467A"/>
    <w:rsid w:val="00C00168"/>
    <w:rsid w:val="00C13338"/>
    <w:rsid w:val="00C42C1D"/>
    <w:rsid w:val="00C46A32"/>
    <w:rsid w:val="00C65D3F"/>
    <w:rsid w:val="00C900B6"/>
    <w:rsid w:val="00C94F10"/>
    <w:rsid w:val="00CB447C"/>
    <w:rsid w:val="00CC364F"/>
    <w:rsid w:val="00CC5943"/>
    <w:rsid w:val="00CD146C"/>
    <w:rsid w:val="00CE7F60"/>
    <w:rsid w:val="00CF0F70"/>
    <w:rsid w:val="00D230BD"/>
    <w:rsid w:val="00D402CD"/>
    <w:rsid w:val="00D6370F"/>
    <w:rsid w:val="00D8642C"/>
    <w:rsid w:val="00D87D0A"/>
    <w:rsid w:val="00DA3051"/>
    <w:rsid w:val="00DF38D4"/>
    <w:rsid w:val="00E11668"/>
    <w:rsid w:val="00E20548"/>
    <w:rsid w:val="00E7598E"/>
    <w:rsid w:val="00E8176E"/>
    <w:rsid w:val="00EA2144"/>
    <w:rsid w:val="00EB552B"/>
    <w:rsid w:val="00EC1414"/>
    <w:rsid w:val="00EF3FEF"/>
    <w:rsid w:val="00F06B1B"/>
    <w:rsid w:val="00F24949"/>
    <w:rsid w:val="00F706A9"/>
    <w:rsid w:val="00F76BDB"/>
    <w:rsid w:val="00F85F07"/>
    <w:rsid w:val="00FB7606"/>
    <w:rsid w:val="00FB7F84"/>
    <w:rsid w:val="00FE597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1146"/>
    <w:pPr>
      <w:autoSpaceDE w:val="0"/>
      <w:autoSpaceDN w:val="0"/>
      <w:adjustRightInd w:val="0"/>
      <w:spacing w:after="240" w:line="240" w:lineRule="atLeast"/>
      <w:contextualSpacing/>
      <w:jc w:val="right"/>
    </w:pPr>
    <w:rPr>
      <w:rFonts w:eastAsia="Calibri" w:cs="Calibri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EF3FEF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3FEF"/>
    <w:rPr>
      <w:rFonts w:ascii="Courier New" w:eastAsia="Times New Roman" w:hAnsi="Courier New" w:cs="Courier Ne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741146"/>
    <w:pPr>
      <w:autoSpaceDE w:val="0"/>
      <w:autoSpaceDN w:val="0"/>
      <w:adjustRightInd w:val="0"/>
      <w:spacing w:after="240" w:line="240" w:lineRule="atLeast"/>
      <w:contextualSpacing/>
      <w:jc w:val="right"/>
    </w:pPr>
    <w:rPr>
      <w:rFonts w:eastAsia="Calibri" w:cs="Calibri"/>
      <w:sz w:val="20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EF3FEF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F3FEF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2AC2-7C89-4300-9850-73072BF6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2016-05-19T09:17:00Z</cp:lastPrinted>
  <dcterms:created xsi:type="dcterms:W3CDTF">2016-05-19T08:57:00Z</dcterms:created>
  <dcterms:modified xsi:type="dcterms:W3CDTF">2016-07-19T08:28:00Z</dcterms:modified>
</cp:coreProperties>
</file>