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F087" w14:textId="01898C98"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14:paraId="1F8D4C3A" w14:textId="21BBCB87"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14:paraId="0AB2171A" w14:textId="425FBCC4"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14:paraId="430DC88D" w14:textId="02D39D99"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3A05508B" w14:textId="77777777"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14:paraId="6D2D059A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14:paraId="733CD7E2" w14:textId="77777777" w:rsidR="00494C7E" w:rsidRPr="0066356B" w:rsidRDefault="00494C7E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005A681" w14:textId="77777777" w:rsidR="00181CCD" w:rsidRPr="00AA40E0" w:rsidRDefault="00181CCD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3C820EE1" w14:textId="77777777"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14:paraId="6481A51B" w14:textId="77777777"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14:paraId="5CA7DD17" w14:textId="77777777"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14:paraId="2ED9A4DB" w14:textId="77777777"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139B0E49" w14:textId="4D145770"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14:paraId="4FB3983A" w14:textId="77777777"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30CB9E96" w14:textId="63F0CE7B"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__ Fascia di cui all’OM 60/2020 di Scuola </w:t>
      </w:r>
      <w:r w:rsidR="00181CCD">
        <w:rPr>
          <w:rFonts w:ascii="Verdana" w:hAnsi="Verdana" w:cs="Tahoma"/>
          <w:sz w:val="16"/>
          <w:szCs w:val="16"/>
        </w:rPr>
        <w:t>Secondaria di I grado</w:t>
      </w:r>
      <w:r w:rsidR="008D3E28" w:rsidRPr="008D3E28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8D3E28">
        <w:rPr>
          <w:rFonts w:ascii="Verdana" w:hAnsi="Verdana" w:cs="Tahoma"/>
          <w:sz w:val="16"/>
          <w:szCs w:val="16"/>
        </w:rPr>
        <w:t>grado</w:t>
      </w:r>
      <w:proofErr w:type="spellEnd"/>
      <w:r w:rsidR="008D3E28">
        <w:rPr>
          <w:rFonts w:ascii="Verdana" w:hAnsi="Verdana" w:cs="Tahoma"/>
          <w:sz w:val="16"/>
          <w:szCs w:val="16"/>
        </w:rPr>
        <w:t xml:space="preserve">,  classe di concorso______, </w:t>
      </w:r>
      <w:r w:rsidR="008D3E28" w:rsidRPr="00527FBC">
        <w:rPr>
          <w:rFonts w:ascii="Verdana" w:hAnsi="Verdana" w:cs="Tahoma"/>
          <w:sz w:val="16"/>
          <w:szCs w:val="16"/>
        </w:rPr>
        <w:t xml:space="preserve">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14:paraId="47CE0E81" w14:textId="77777777"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18613F86" w14:textId="77777777"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14:paraId="65CEBAD0" w14:textId="77777777"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6E1B42D" w14:textId="77777777"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14:paraId="5BC9EA6D" w14:textId="77777777"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6C334DC2" w14:textId="77777777"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14:paraId="073AF67A" w14:textId="77777777"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66356B">
        <w:rPr>
          <w:rFonts w:ascii="Verdana" w:hAnsi="Verdana" w:cs="Arial"/>
          <w:sz w:val="18"/>
          <w:szCs w:val="18"/>
        </w:rPr>
        <w:t>documentazione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14:paraId="7C0E687B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4FCB1F6F" w14:textId="45A06124"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3E81BCC4" w14:textId="77777777"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2338412" w14:textId="77777777"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5D5E6A59" w14:textId="77777777" w:rsidR="009E6968" w:rsidRP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Per posti a orario non intero</w:t>
      </w:r>
      <w:r>
        <w:rPr>
          <w:rFonts w:ascii="Verdana" w:hAnsi="Verdana" w:cs="Arial"/>
          <w:color w:val="000000"/>
          <w:sz w:val="18"/>
          <w:szCs w:val="18"/>
        </w:rPr>
        <w:t xml:space="preserve"> - N.B.: se non sarà barrata alcuna casella, tale mancata indicazione sarà considerata quale rinuncia alla nomina su posti a orario non intero ovvero al completamento orario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):</w:t>
      </w:r>
    </w:p>
    <w:p w14:paraId="0A22C0EF" w14:textId="77777777" w:rsid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2505A2D" w14:textId="77777777"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supplenza a orario non intero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Pr="0066356B">
        <w:rPr>
          <w:rFonts w:ascii="Verdana" w:hAnsi="Verdana" w:cs="Arial"/>
          <w:color w:val="000000"/>
          <w:sz w:val="16"/>
          <w:szCs w:val="16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>NO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14:paraId="0FA069E2" w14:textId="77777777"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completamento orario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="0066356B" w:rsidRPr="0066356B">
        <w:rPr>
          <w:rFonts w:ascii="Verdana" w:hAnsi="Verdana" w:cs="Arial"/>
          <w:color w:val="000000"/>
          <w:sz w:val="20"/>
          <w:szCs w:val="20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SI’ 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14:paraId="180ACE8F" w14:textId="77777777" w:rsidR="00494C7E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1A2F40D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4CE00AA3" w14:textId="48A78793" w:rsidR="00C21E0A" w:rsidRDefault="00C21E0A" w:rsidP="00C21E0A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di 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ai posti</w:t>
      </w:r>
      <w:r>
        <w:rPr>
          <w:rFonts w:ascii="Verdana" w:hAnsi="Verdana" w:cs="Tahoma"/>
          <w:sz w:val="18"/>
          <w:szCs w:val="18"/>
        </w:rPr>
        <w:t xml:space="preserve"> </w:t>
      </w:r>
      <w:r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>
        <w:rPr>
          <w:rFonts w:ascii="Verdana" w:hAnsi="Verdana" w:cs="Tahoma"/>
          <w:b/>
          <w:sz w:val="18"/>
          <w:szCs w:val="18"/>
        </w:rPr>
        <w:t>rbania per le tipologie (classe di concorso/sostegno)</w:t>
      </w:r>
      <w:r w:rsidRPr="007D54E7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788"/>
        <w:gridCol w:w="692"/>
        <w:gridCol w:w="923"/>
        <w:gridCol w:w="3490"/>
        <w:gridCol w:w="1643"/>
      </w:tblGrid>
      <w:tr w:rsidR="00C21E0A" w14:paraId="7E060B14" w14:textId="7F3DDAFA" w:rsidTr="00C21E0A">
        <w:trPr>
          <w:trHeight w:val="300"/>
        </w:trPr>
        <w:tc>
          <w:tcPr>
            <w:tcW w:w="4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CD5A17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A022 - Italiano, Storia, Ed. Civica e Geografia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3069E03" w14:textId="227368C0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C21E0A" w14:paraId="5CAB1836" w14:textId="2FE88FDD" w:rsidTr="00C21E0A">
        <w:trPr>
          <w:trHeight w:val="9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F97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3179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Diritto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31/08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E533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Fatto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30/06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7AEB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residue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55A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Cattedra Orario Esterna (C.O.E.)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3E2AA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1E0A" w14:paraId="63F6040F" w14:textId="4C7B41EA" w:rsidTr="00C21E0A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A80" w14:textId="77777777"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 "Carmine" - Cannobio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6625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6485" w14:textId="77777777"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C4E" w14:textId="77777777"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BF2" w14:textId="77777777"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83A7" w14:textId="77777777"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C0A9BD" w14:textId="77777777" w:rsidR="00166495" w:rsidRDefault="0016649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979A57B" w14:textId="1724B831" w:rsidR="00622975" w:rsidRDefault="0043762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</w:t>
      </w:r>
    </w:p>
    <w:p w14:paraId="76BAE24D" w14:textId="260AF14C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788"/>
        <w:gridCol w:w="692"/>
        <w:gridCol w:w="923"/>
        <w:gridCol w:w="3490"/>
        <w:gridCol w:w="1741"/>
      </w:tblGrid>
      <w:tr w:rsidR="00C21E0A" w14:paraId="7925B5DD" w14:textId="13B273A9" w:rsidTr="00C21E0A">
        <w:trPr>
          <w:trHeight w:val="300"/>
        </w:trPr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3916A0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A060 - Tecnologia -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00BDF8E" w14:textId="1E50FE74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C21E0A" w14:paraId="5FAB96D0" w14:textId="228C172A" w:rsidTr="00C21E0A">
        <w:trPr>
          <w:trHeight w:val="9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D2E7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A5E2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Diritto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31/08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B143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Fatto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30/06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08DE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residue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8F6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Cattedra Orario Esterna (C.O.E.)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7228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1E0A" w14:paraId="0E659320" w14:textId="7C6568CE" w:rsidTr="00C21E0A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469" w14:textId="77777777"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S.M.S. "Rebora" - Stresa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5ABC" w14:textId="77777777"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8EE" w14:textId="77777777"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2A3" w14:textId="77777777"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F8C" w14:textId="77777777"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+ 4h SM Fogazzaro - Baveno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2A5D7" w14:textId="77777777"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7C6A1" w14:textId="45230D81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CC9F3C3" w14:textId="2F80B2A2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1039"/>
        <w:gridCol w:w="990"/>
        <w:gridCol w:w="963"/>
        <w:gridCol w:w="3888"/>
      </w:tblGrid>
      <w:tr w:rsidR="00181CCD" w14:paraId="1A8FD7D6" w14:textId="77777777" w:rsidTr="00181CCD">
        <w:trPr>
          <w:trHeight w:val="315"/>
        </w:trPr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731C47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MEDIA - AD00 -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10BF83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181CCD" w14:paraId="109D1366" w14:textId="77777777" w:rsidTr="00181CCD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FF04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00DE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F1E8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2008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A913" w14:textId="77777777" w:rsidR="00181CCD" w:rsidRDefault="00181CC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181CCD" w14:paraId="4CC3810B" w14:textId="77777777" w:rsidTr="00181CCD">
        <w:trPr>
          <w:trHeight w:val="25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D31" w14:textId="77777777" w:rsidR="00181CCD" w:rsidRDefault="00181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S.M.S. "Beltrami" - Omegna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7965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F6A1" w14:textId="77777777" w:rsidR="00181CCD" w:rsidRDefault="00181CCD">
            <w:pPr>
              <w:jc w:val="center"/>
              <w:rPr>
                <w:rFonts w:ascii="Arial" w:hAnsi="Arial" w:cs="Arial"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color w:val="16365C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374A" w14:textId="77777777" w:rsidR="00181CCD" w:rsidRDefault="00181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B939" w14:textId="77777777" w:rsidR="00181CCD" w:rsidRDefault="00181C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181CCD" w14:paraId="745A50D7" w14:textId="77777777" w:rsidTr="00181CCD">
        <w:trPr>
          <w:trHeight w:val="25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BD3" w14:textId="77777777" w:rsidR="00181CCD" w:rsidRDefault="00181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S.M.S. "Casetti" - Crevoladossola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358C" w14:textId="77777777" w:rsidR="00181CCD" w:rsidRDefault="00181C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2909" w14:textId="77777777" w:rsidR="00181CCD" w:rsidRDefault="00181CCD">
            <w:pPr>
              <w:jc w:val="center"/>
              <w:rPr>
                <w:rFonts w:ascii="Arial" w:hAnsi="Arial" w:cs="Arial"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color w:val="16365C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FB57" w14:textId="77777777" w:rsidR="00181CCD" w:rsidRDefault="00181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ED82" w14:textId="77777777" w:rsidR="00181CCD" w:rsidRDefault="00181CC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14:paraId="7751C0F2" w14:textId="77777777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517BAF1" w14:textId="4A6B7F20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DD170F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16E86D9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14:paraId="6DC1A919" w14:textId="77777777"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14:paraId="39812376" w14:textId="77777777"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14:paraId="2A3A379E" w14:textId="77777777"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6746265" w14:textId="77777777"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14:paraId="09EF86CD" w14:textId="77777777"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FAF7ADB" w14:textId="77777777"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14:paraId="4A08E7AB" w14:textId="1D5D0750"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98745F">
        <w:rPr>
          <w:rFonts w:ascii="Verdana" w:hAnsi="Verdana" w:cs="Tahoma"/>
          <w:b/>
          <w:sz w:val="18"/>
          <w:szCs w:val="18"/>
          <w:u w:val="single"/>
        </w:rPr>
        <w:t>23:59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98745F">
        <w:rPr>
          <w:rFonts w:ascii="Verdana" w:hAnsi="Verdana" w:cs="Tahoma"/>
          <w:b/>
          <w:sz w:val="18"/>
          <w:szCs w:val="18"/>
          <w:u w:val="single"/>
        </w:rPr>
        <w:t>30 settembre</w:t>
      </w:r>
      <w:r w:rsidR="0098745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bookmarkStart w:id="0" w:name="_GoBack"/>
      <w:bookmarkEnd w:id="0"/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 xml:space="preserve"> seguent</w:t>
      </w:r>
      <w:r>
        <w:rPr>
          <w:rFonts w:ascii="Verdana" w:hAnsi="Verdana" w:cs="Tahoma"/>
          <w:sz w:val="18"/>
          <w:szCs w:val="18"/>
        </w:rPr>
        <w:t>e</w:t>
      </w:r>
      <w:r w:rsidRPr="004638FC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>
        <w:rPr>
          <w:rFonts w:ascii="Verdana" w:hAnsi="Verdana" w:cs="Tahoma"/>
          <w:b/>
          <w:sz w:val="18"/>
          <w:szCs w:val="18"/>
        </w:rPr>
        <w:t>o</w:t>
      </w:r>
      <w:r w:rsidRPr="004638F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  <w:r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</w:t>
      </w:r>
      <w:r w:rsidRPr="00F01C8F"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</w:p>
    <w:p w14:paraId="72F3A1AC" w14:textId="77777777"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7C65" w14:textId="77777777" w:rsidR="00313243" w:rsidRDefault="00313243">
      <w:r>
        <w:separator/>
      </w:r>
    </w:p>
  </w:endnote>
  <w:endnote w:type="continuationSeparator" w:id="0">
    <w:p w14:paraId="3E7E3C30" w14:textId="77777777" w:rsidR="00313243" w:rsidRDefault="00313243">
      <w:r>
        <w:continuationSeparator/>
      </w:r>
    </w:p>
  </w:endnote>
  <w:endnote w:type="continuationNotice" w:id="1">
    <w:p w14:paraId="6F797258" w14:textId="77777777" w:rsidR="00313243" w:rsidRDefault="00313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268E" w14:textId="77777777"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0D0B4C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14:paraId="0467C1A8" w14:textId="77777777"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98745F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313243">
          <w:fldChar w:fldCharType="begin"/>
        </w:r>
        <w:r w:rsidR="00313243">
          <w:instrText>NUMPAGES  \* Arabic  \* MERGEFORMAT</w:instrText>
        </w:r>
        <w:r w:rsidR="00313243">
          <w:fldChar w:fldCharType="separate"/>
        </w:r>
        <w:r w:rsidR="0098745F">
          <w:rPr>
            <w:noProof/>
          </w:rPr>
          <w:t>2</w:t>
        </w:r>
        <w:r w:rsidR="00313243">
          <w:rPr>
            <w:noProof/>
          </w:rPr>
          <w:fldChar w:fldCharType="end"/>
        </w:r>
      </w:p>
    </w:sdtContent>
  </w:sdt>
  <w:p w14:paraId="1B7D060D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90BC8" w14:textId="77777777" w:rsidR="00313243" w:rsidRDefault="00313243">
      <w:r>
        <w:separator/>
      </w:r>
    </w:p>
  </w:footnote>
  <w:footnote w:type="continuationSeparator" w:id="0">
    <w:p w14:paraId="5CBD8DD9" w14:textId="77777777" w:rsidR="00313243" w:rsidRDefault="00313243">
      <w:r>
        <w:continuationSeparator/>
      </w:r>
    </w:p>
  </w:footnote>
  <w:footnote w:type="continuationNotice" w:id="1">
    <w:p w14:paraId="2CFB0237" w14:textId="77777777" w:rsidR="00313243" w:rsidRDefault="003132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41A4" w14:textId="77777777"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3243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3464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3E28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8745F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1A46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26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1E0A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C7671"/>
    <w:rsid w:val="00ED0B7A"/>
    <w:rsid w:val="00ED6AE6"/>
    <w:rsid w:val="00EF6BD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A5DD7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E7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FB117-C753-46A3-BBC7-F783775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10</cp:revision>
  <cp:lastPrinted>2020-09-28T15:28:00Z</cp:lastPrinted>
  <dcterms:created xsi:type="dcterms:W3CDTF">2020-09-12T07:51:00Z</dcterms:created>
  <dcterms:modified xsi:type="dcterms:W3CDTF">2020-09-28T15:53:00Z</dcterms:modified>
</cp:coreProperties>
</file>