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EF4934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EA45EF" w:rsidRDefault="00EA45EF" w:rsidP="004F663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UFFICIO GRADUATORIE – CONCORSI – PERSONALE – ESAMI DI STATO </w:t>
      </w:r>
    </w:p>
    <w:p w:rsidR="005E75CB" w:rsidRDefault="005E75CB" w:rsidP="005E75CB">
      <w:pPr>
        <w:jc w:val="center"/>
        <w:rPr>
          <w:rFonts w:ascii="Courier New" w:hAnsi="Courier New" w:cs="Courier New"/>
          <w:b/>
          <w:b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E75CB" w:rsidRPr="005E75CB" w:rsidTr="005E75CB">
        <w:tc>
          <w:tcPr>
            <w:tcW w:w="4889" w:type="dxa"/>
            <w:hideMark/>
          </w:tcPr>
          <w:p w:rsidR="005E75CB" w:rsidRPr="005E75CB" w:rsidRDefault="005E75CB" w:rsidP="00162150">
            <w:pPr>
              <w:overflowPunct w:val="0"/>
              <w:autoSpaceDE w:val="0"/>
              <w:autoSpaceDN w:val="0"/>
              <w:adjustRightInd w:val="0"/>
              <w:rPr>
                <w:rFonts w:cs="Courier New"/>
                <w:bCs/>
                <w:szCs w:val="22"/>
                <w:lang w:val="en-US"/>
              </w:rPr>
            </w:pPr>
            <w:proofErr w:type="spellStart"/>
            <w:r w:rsidRPr="005E75CB">
              <w:rPr>
                <w:rFonts w:cs="Courier New"/>
                <w:bCs/>
                <w:szCs w:val="22"/>
              </w:rPr>
              <w:t>Prot</w:t>
            </w:r>
            <w:proofErr w:type="spellEnd"/>
            <w:r w:rsidRPr="005E75CB">
              <w:rPr>
                <w:rFonts w:cs="Courier New"/>
                <w:bCs/>
                <w:szCs w:val="22"/>
              </w:rPr>
              <w:t xml:space="preserve">. </w:t>
            </w:r>
            <w:r w:rsidR="00D452A9">
              <w:rPr>
                <w:rFonts w:cs="Courier New"/>
                <w:bCs/>
                <w:szCs w:val="22"/>
              </w:rPr>
              <w:t>1069</w:t>
            </w:r>
            <w:bookmarkStart w:id="0" w:name="_GoBack"/>
            <w:bookmarkEnd w:id="0"/>
          </w:p>
        </w:tc>
        <w:tc>
          <w:tcPr>
            <w:tcW w:w="4889" w:type="dxa"/>
            <w:hideMark/>
          </w:tcPr>
          <w:p w:rsidR="005E75CB" w:rsidRPr="005E75CB" w:rsidRDefault="005E75CB" w:rsidP="005E75CB">
            <w:pPr>
              <w:overflowPunct w:val="0"/>
              <w:autoSpaceDE w:val="0"/>
              <w:autoSpaceDN w:val="0"/>
              <w:adjustRightInd w:val="0"/>
              <w:rPr>
                <w:rFonts w:cs="Courier New"/>
                <w:bCs/>
                <w:szCs w:val="22"/>
                <w:lang w:val="en-US"/>
              </w:rPr>
            </w:pPr>
            <w:r>
              <w:rPr>
                <w:rFonts w:cs="Courier New"/>
                <w:bCs/>
                <w:szCs w:val="22"/>
              </w:rPr>
              <w:t xml:space="preserve">                             </w:t>
            </w:r>
            <w:r w:rsidRPr="005E75CB">
              <w:rPr>
                <w:rFonts w:cs="Courier New"/>
                <w:bCs/>
                <w:szCs w:val="22"/>
              </w:rPr>
              <w:t xml:space="preserve">Vercelli, </w:t>
            </w:r>
            <w:r>
              <w:rPr>
                <w:rFonts w:cs="Courier New"/>
                <w:bCs/>
                <w:szCs w:val="22"/>
              </w:rPr>
              <w:t xml:space="preserve"> 29/04/2016</w:t>
            </w:r>
            <w:r w:rsidRPr="005E75CB">
              <w:rPr>
                <w:rFonts w:cs="Courier New"/>
                <w:bCs/>
                <w:szCs w:val="22"/>
              </w:rPr>
              <w:t xml:space="preserve"> </w:t>
            </w:r>
          </w:p>
        </w:tc>
      </w:tr>
    </w:tbl>
    <w:p w:rsidR="005E75CB" w:rsidRPr="005E75CB" w:rsidRDefault="005E75CB" w:rsidP="005E75CB">
      <w:pPr>
        <w:rPr>
          <w:rFonts w:cs="Courier New"/>
          <w:b/>
          <w:bCs/>
          <w:szCs w:val="22"/>
          <w:lang w:val="en-US"/>
        </w:rPr>
      </w:pPr>
    </w:p>
    <w:p w:rsidR="005E75CB" w:rsidRPr="005E75CB" w:rsidRDefault="005E75CB" w:rsidP="005E75CB">
      <w:pPr>
        <w:jc w:val="center"/>
        <w:rPr>
          <w:rFonts w:cs="Courier New"/>
          <w:szCs w:val="22"/>
        </w:rPr>
      </w:pPr>
      <w:r w:rsidRPr="005E75CB">
        <w:rPr>
          <w:rFonts w:cs="Courier New"/>
          <w:b/>
          <w:bCs/>
          <w:szCs w:val="22"/>
        </w:rPr>
        <w:t>IL DIRIGENTE</w:t>
      </w:r>
    </w:p>
    <w:p w:rsidR="005E75CB" w:rsidRPr="005E75CB" w:rsidRDefault="005E75CB" w:rsidP="005E75CB">
      <w:pPr>
        <w:jc w:val="right"/>
        <w:rPr>
          <w:rFonts w:cs="Courier New"/>
          <w:szCs w:val="22"/>
        </w:rPr>
      </w:pPr>
      <w:r w:rsidRPr="005E75CB">
        <w:rPr>
          <w:rFonts w:cs="Courier New"/>
          <w:b/>
          <w:szCs w:val="22"/>
        </w:rPr>
        <w:t xml:space="preserve">                            </w:t>
      </w:r>
      <w:r w:rsidRPr="005E75CB">
        <w:rPr>
          <w:rFonts w:cs="Courier New"/>
          <w:szCs w:val="22"/>
        </w:rPr>
        <w:tab/>
      </w:r>
      <w:r w:rsidRPr="005E75CB">
        <w:rPr>
          <w:rFonts w:cs="Courier New"/>
          <w:szCs w:val="22"/>
        </w:rPr>
        <w:tab/>
      </w:r>
      <w:r w:rsidRPr="005E75CB">
        <w:rPr>
          <w:rFonts w:cs="Courier New"/>
          <w:szCs w:val="22"/>
        </w:rPr>
        <w:tab/>
      </w:r>
      <w:r w:rsidRPr="005E75CB">
        <w:rPr>
          <w:rFonts w:cs="Courier New"/>
          <w:szCs w:val="22"/>
        </w:rPr>
        <w:tab/>
      </w:r>
      <w:r w:rsidRPr="005E75CB">
        <w:rPr>
          <w:rFonts w:cs="Courier New"/>
          <w:szCs w:val="22"/>
        </w:rPr>
        <w:tab/>
        <w:t xml:space="preserve">  </w:t>
      </w:r>
      <w:r w:rsidRPr="005E75CB">
        <w:rPr>
          <w:rFonts w:cs="Courier New"/>
          <w:szCs w:val="22"/>
        </w:rPr>
        <w:tab/>
        <w:t xml:space="preserve">                                     </w:t>
      </w:r>
    </w:p>
    <w:p w:rsidR="005E75CB" w:rsidRPr="005E75CB" w:rsidRDefault="005E75CB" w:rsidP="005E75CB">
      <w:pPr>
        <w:jc w:val="center"/>
        <w:rPr>
          <w:rFonts w:cs="Courier New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11"/>
        <w:gridCol w:w="8497"/>
      </w:tblGrid>
      <w:tr w:rsidR="005E75CB" w:rsidRPr="005E75CB" w:rsidTr="005E75CB">
        <w:tc>
          <w:tcPr>
            <w:tcW w:w="1273" w:type="dxa"/>
            <w:hideMark/>
          </w:tcPr>
          <w:p w:rsidR="005E75CB" w:rsidRPr="005E75CB" w:rsidRDefault="005E75CB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8735" w:type="dxa"/>
            <w:hideMark/>
          </w:tcPr>
          <w:p w:rsidR="005E75CB" w:rsidRPr="005E75CB" w:rsidRDefault="005E75CB" w:rsidP="008D3E99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il 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 xml:space="preserve">proprio decreto </w:t>
            </w:r>
            <w:proofErr w:type="spellStart"/>
            <w:r w:rsidR="008D3E99">
              <w:rPr>
                <w:rFonts w:ascii="Verdana" w:hAnsi="Verdana" w:cs="Courier New"/>
                <w:sz w:val="22"/>
                <w:szCs w:val="22"/>
              </w:rPr>
              <w:t>prot</w:t>
            </w:r>
            <w:proofErr w:type="spellEnd"/>
            <w:r w:rsidR="008D3E99">
              <w:rPr>
                <w:rFonts w:ascii="Verdana" w:hAnsi="Verdana" w:cs="Courier New"/>
                <w:sz w:val="22"/>
                <w:szCs w:val="22"/>
              </w:rPr>
              <w:t>. N. 828 del 31/03/2016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, con il quale 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>è stata ripubblicata la graduatoria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 ad esaurimento </w:t>
            </w:r>
            <w:r w:rsidR="008D3E99">
              <w:rPr>
                <w:rFonts w:ascii="Verdana" w:hAnsi="Verdana" w:cs="Courier New"/>
                <w:b/>
                <w:sz w:val="22"/>
                <w:szCs w:val="22"/>
                <w:u w:val="single"/>
              </w:rPr>
              <w:t>DEFINITIVA</w:t>
            </w:r>
            <w:r w:rsidRPr="005E75CB">
              <w:rPr>
                <w:rFonts w:ascii="Verdana" w:hAnsi="Verdana" w:cs="Courier New"/>
                <w:b/>
                <w:sz w:val="22"/>
                <w:szCs w:val="22"/>
              </w:rPr>
              <w:t xml:space="preserve">, 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>relativa  al personale docente della scuola PRIMARIA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; </w:t>
            </w:r>
          </w:p>
        </w:tc>
      </w:tr>
      <w:tr w:rsidR="005E75CB" w:rsidRPr="005E75CB" w:rsidTr="005E75CB">
        <w:tc>
          <w:tcPr>
            <w:tcW w:w="1273" w:type="dxa"/>
            <w:hideMark/>
          </w:tcPr>
          <w:p w:rsidR="005E75CB" w:rsidRPr="005E75CB" w:rsidRDefault="005E75CB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b/>
                <w:bCs/>
                <w:sz w:val="22"/>
                <w:szCs w:val="22"/>
              </w:rPr>
              <w:t>RILEVATA</w:t>
            </w:r>
          </w:p>
        </w:tc>
        <w:tc>
          <w:tcPr>
            <w:tcW w:w="8735" w:type="dxa"/>
            <w:hideMark/>
          </w:tcPr>
          <w:p w:rsidR="008D3E99" w:rsidRDefault="005E75CB" w:rsidP="008D3E99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sz w:val="22"/>
                <w:szCs w:val="22"/>
              </w:rPr>
              <w:t>la presenza di errore nella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 xml:space="preserve"> valutazione del servizio  nella graduatoria medesima,  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relativamente al candidato 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DIBITONTO LUCA 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</w:p>
          <w:p w:rsidR="005E75CB" w:rsidRPr="005E75CB" w:rsidRDefault="005E75CB" w:rsidP="008D3E99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sz w:val="22"/>
                <w:szCs w:val="22"/>
              </w:rPr>
              <w:t>(VC 13/02/1983</w:t>
            </w:r>
            <w:r w:rsidR="008D3E99">
              <w:rPr>
                <w:rFonts w:ascii="Verdana" w:hAnsi="Verdana" w:cs="Courier New"/>
                <w:sz w:val="22"/>
                <w:szCs w:val="22"/>
              </w:rPr>
              <w:t>)</w:t>
            </w:r>
            <w:r w:rsidRPr="005E75CB">
              <w:rPr>
                <w:rFonts w:ascii="Verdana" w:hAnsi="Verdana" w:cs="Courier New"/>
                <w:sz w:val="22"/>
                <w:szCs w:val="22"/>
              </w:rPr>
              <w:t xml:space="preserve">; </w:t>
            </w:r>
          </w:p>
        </w:tc>
      </w:tr>
      <w:tr w:rsidR="005E75CB" w:rsidRPr="005E75CB" w:rsidTr="005E75CB">
        <w:trPr>
          <w:trHeight w:val="148"/>
        </w:trPr>
        <w:tc>
          <w:tcPr>
            <w:tcW w:w="1273" w:type="dxa"/>
            <w:hideMark/>
          </w:tcPr>
          <w:p w:rsidR="005E75CB" w:rsidRPr="005E75CB" w:rsidRDefault="005E75CB">
            <w:pPr>
              <w:pStyle w:val="Default"/>
              <w:overflowPunct w:val="0"/>
              <w:rPr>
                <w:rFonts w:ascii="Verdana" w:hAnsi="Verdana" w:cs="Courier New"/>
                <w:b/>
                <w:bCs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b/>
                <w:bCs/>
                <w:sz w:val="22"/>
                <w:szCs w:val="22"/>
              </w:rPr>
              <w:t>RITENUTO</w:t>
            </w:r>
          </w:p>
        </w:tc>
        <w:tc>
          <w:tcPr>
            <w:tcW w:w="8735" w:type="dxa"/>
            <w:hideMark/>
          </w:tcPr>
          <w:p w:rsidR="005E75CB" w:rsidRPr="005E75CB" w:rsidRDefault="005E75CB">
            <w:pPr>
              <w:pStyle w:val="Default"/>
              <w:overflowPunct w:val="0"/>
              <w:rPr>
                <w:rFonts w:ascii="Verdana" w:hAnsi="Verdana" w:cs="Courier New"/>
                <w:sz w:val="22"/>
                <w:szCs w:val="22"/>
              </w:rPr>
            </w:pPr>
            <w:r w:rsidRPr="005E75CB">
              <w:rPr>
                <w:rFonts w:ascii="Verdana" w:hAnsi="Verdana" w:cs="Courier New"/>
                <w:sz w:val="22"/>
                <w:szCs w:val="22"/>
              </w:rPr>
              <w:t>di dover procedere in autotutela alla rettifica degli errori;</w:t>
            </w:r>
          </w:p>
        </w:tc>
      </w:tr>
    </w:tbl>
    <w:p w:rsidR="005E75CB" w:rsidRPr="005E75CB" w:rsidRDefault="005E75CB" w:rsidP="005E75CB">
      <w:pPr>
        <w:pStyle w:val="Default"/>
        <w:jc w:val="both"/>
        <w:rPr>
          <w:rFonts w:ascii="Verdana" w:hAnsi="Verdana" w:cs="Courier New"/>
          <w:sz w:val="22"/>
          <w:szCs w:val="22"/>
        </w:rPr>
      </w:pPr>
    </w:p>
    <w:p w:rsidR="005E75CB" w:rsidRPr="005E75CB" w:rsidRDefault="005E75CB" w:rsidP="005E75CB">
      <w:pPr>
        <w:pStyle w:val="Default"/>
        <w:jc w:val="center"/>
        <w:rPr>
          <w:rFonts w:ascii="Verdana" w:hAnsi="Verdana" w:cs="Courier New"/>
          <w:b/>
          <w:bCs/>
          <w:sz w:val="22"/>
          <w:szCs w:val="22"/>
        </w:rPr>
      </w:pPr>
      <w:r w:rsidRPr="005E75CB">
        <w:rPr>
          <w:rFonts w:ascii="Verdana" w:hAnsi="Verdana" w:cs="Courier New"/>
          <w:b/>
          <w:bCs/>
          <w:sz w:val="22"/>
          <w:szCs w:val="22"/>
        </w:rPr>
        <w:t xml:space="preserve">DISPONE </w:t>
      </w:r>
    </w:p>
    <w:p w:rsidR="005E75CB" w:rsidRPr="005E75CB" w:rsidRDefault="005E75CB" w:rsidP="005E75CB">
      <w:pPr>
        <w:pStyle w:val="Default"/>
        <w:jc w:val="center"/>
        <w:rPr>
          <w:rFonts w:ascii="Verdana" w:hAnsi="Verdana" w:cs="Courier New"/>
          <w:sz w:val="22"/>
          <w:szCs w:val="22"/>
        </w:rPr>
      </w:pPr>
    </w:p>
    <w:p w:rsidR="005E75CB" w:rsidRPr="005E75CB" w:rsidRDefault="005E75CB" w:rsidP="005E75CB">
      <w:pPr>
        <w:pStyle w:val="Default"/>
        <w:jc w:val="both"/>
        <w:rPr>
          <w:rFonts w:ascii="Verdana" w:hAnsi="Verdana" w:cs="Courier New"/>
          <w:sz w:val="22"/>
          <w:szCs w:val="22"/>
        </w:rPr>
      </w:pPr>
      <w:r w:rsidRPr="005E75CB">
        <w:rPr>
          <w:rFonts w:ascii="Verdana" w:hAnsi="Verdana" w:cs="Courier New"/>
          <w:sz w:val="22"/>
          <w:szCs w:val="22"/>
        </w:rPr>
        <w:t>Per quanto indicato in premessa,  il  candidato DIBITONTO LUCA (VC 13/02/1983)</w:t>
      </w:r>
      <w:r w:rsidR="008D3E99">
        <w:rPr>
          <w:rFonts w:ascii="Verdana" w:hAnsi="Verdana" w:cs="Courier New"/>
          <w:sz w:val="22"/>
          <w:szCs w:val="22"/>
        </w:rPr>
        <w:t xml:space="preserve"> </w:t>
      </w:r>
      <w:r w:rsidRPr="005E75CB">
        <w:rPr>
          <w:rFonts w:ascii="Verdana" w:hAnsi="Verdana" w:cs="Courier New"/>
          <w:sz w:val="22"/>
          <w:szCs w:val="22"/>
        </w:rPr>
        <w:t xml:space="preserve">è inserito in graduatoria nella </w:t>
      </w:r>
      <w:r w:rsidR="008D3E99">
        <w:rPr>
          <w:rFonts w:ascii="Verdana" w:hAnsi="Verdana" w:cs="Courier New"/>
          <w:sz w:val="22"/>
          <w:szCs w:val="22"/>
        </w:rPr>
        <w:t xml:space="preserve"> scuola</w:t>
      </w:r>
      <w:r w:rsidRPr="005E75CB">
        <w:rPr>
          <w:rFonts w:ascii="Verdana" w:hAnsi="Verdana" w:cs="Courier New"/>
          <w:sz w:val="22"/>
          <w:szCs w:val="22"/>
        </w:rPr>
        <w:t xml:space="preserve"> PRIMARIA con punti 89 anziché 81, al posto n.</w:t>
      </w:r>
      <w:r>
        <w:rPr>
          <w:rFonts w:ascii="Verdana" w:hAnsi="Verdana" w:cs="Courier New"/>
          <w:sz w:val="22"/>
          <w:szCs w:val="22"/>
        </w:rPr>
        <w:t>7 bis</w:t>
      </w:r>
      <w:r w:rsidRPr="005E75CB">
        <w:rPr>
          <w:rFonts w:ascii="Verdana" w:hAnsi="Verdana" w:cs="Courier New"/>
          <w:sz w:val="22"/>
          <w:szCs w:val="22"/>
        </w:rPr>
        <w:t xml:space="preserve">. </w:t>
      </w:r>
    </w:p>
    <w:p w:rsidR="005E75CB" w:rsidRDefault="005E75CB" w:rsidP="005E75CB">
      <w:pPr>
        <w:jc w:val="right"/>
        <w:rPr>
          <w:rFonts w:cs="Courier New"/>
          <w:b/>
          <w:szCs w:val="22"/>
        </w:rPr>
      </w:pPr>
      <w:r w:rsidRPr="005E75CB">
        <w:rPr>
          <w:rFonts w:cs="Courier New"/>
          <w:b/>
          <w:szCs w:val="22"/>
        </w:rPr>
        <w:t xml:space="preserve">                                                                                           </w:t>
      </w:r>
      <w:r>
        <w:rPr>
          <w:rFonts w:cs="Courier New"/>
          <w:b/>
          <w:szCs w:val="22"/>
        </w:rPr>
        <w:t xml:space="preserve">                              </w:t>
      </w:r>
    </w:p>
    <w:p w:rsidR="005E75CB" w:rsidRPr="005E75CB" w:rsidRDefault="005E75CB" w:rsidP="005E75CB">
      <w:pPr>
        <w:jc w:val="right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</w:t>
      </w:r>
      <w:r w:rsidRPr="005E75CB">
        <w:rPr>
          <w:rFonts w:cs="Courier New"/>
          <w:b/>
          <w:szCs w:val="22"/>
        </w:rPr>
        <w:t>IL DIRIGENTE</w:t>
      </w:r>
    </w:p>
    <w:p w:rsidR="005E75CB" w:rsidRPr="005E75CB" w:rsidRDefault="005E75CB" w:rsidP="005E75CB">
      <w:pPr>
        <w:jc w:val="right"/>
        <w:rPr>
          <w:rFonts w:cs="Courier New"/>
          <w:b/>
          <w:szCs w:val="22"/>
        </w:rPr>
      </w:pPr>
      <w:r w:rsidRPr="005E75CB">
        <w:rPr>
          <w:rFonts w:cs="Courier New"/>
          <w:b/>
          <w:szCs w:val="22"/>
        </w:rPr>
        <w:t>ANTONIO CATANIA</w:t>
      </w:r>
    </w:p>
    <w:p w:rsidR="005E75CB" w:rsidRPr="005E75CB" w:rsidRDefault="005E75CB" w:rsidP="005E75CB">
      <w:pPr>
        <w:jc w:val="right"/>
        <w:rPr>
          <w:rFonts w:cs="Courier New"/>
          <w:szCs w:val="22"/>
        </w:rPr>
      </w:pPr>
      <w:r w:rsidRPr="005E75CB">
        <w:rPr>
          <w:rFonts w:cs="Courier New"/>
          <w:szCs w:val="22"/>
        </w:rPr>
        <w:t>Firma autografa sostituita a mezzo</w:t>
      </w:r>
    </w:p>
    <w:p w:rsidR="005E75CB" w:rsidRPr="005E75CB" w:rsidRDefault="005E75CB" w:rsidP="005E75CB">
      <w:pPr>
        <w:jc w:val="right"/>
        <w:rPr>
          <w:rFonts w:cs="Courier New"/>
          <w:szCs w:val="22"/>
        </w:rPr>
      </w:pPr>
      <w:r w:rsidRPr="005E75CB">
        <w:rPr>
          <w:rFonts w:cs="Courier New"/>
          <w:szCs w:val="22"/>
        </w:rPr>
        <w:t>Stampa ai sensi dell’art.3, comma 2</w:t>
      </w:r>
    </w:p>
    <w:p w:rsidR="005E75CB" w:rsidRPr="005E75CB" w:rsidRDefault="005E75CB" w:rsidP="005E75CB">
      <w:pPr>
        <w:jc w:val="right"/>
        <w:rPr>
          <w:rFonts w:cs="Courier New"/>
          <w:szCs w:val="22"/>
        </w:rPr>
      </w:pPr>
      <w:r w:rsidRPr="005E75CB">
        <w:rPr>
          <w:rFonts w:cs="Courier New"/>
          <w:szCs w:val="22"/>
        </w:rPr>
        <w:t xml:space="preserve">Del </w:t>
      </w:r>
      <w:proofErr w:type="spellStart"/>
      <w:r w:rsidRPr="005E75CB">
        <w:rPr>
          <w:rFonts w:cs="Courier New"/>
          <w:szCs w:val="22"/>
        </w:rPr>
        <w:t>D.L.vo</w:t>
      </w:r>
      <w:proofErr w:type="spellEnd"/>
      <w:r w:rsidRPr="005E75CB">
        <w:rPr>
          <w:rFonts w:cs="Courier New"/>
          <w:szCs w:val="22"/>
        </w:rPr>
        <w:t xml:space="preserve"> 39/1993</w:t>
      </w:r>
    </w:p>
    <w:p w:rsidR="005E75CB" w:rsidRPr="005E75CB" w:rsidRDefault="005E75CB" w:rsidP="005E75CB">
      <w:pPr>
        <w:rPr>
          <w:rFonts w:cs="Courier New"/>
          <w:szCs w:val="22"/>
        </w:rPr>
      </w:pPr>
    </w:p>
    <w:p w:rsidR="005E75CB" w:rsidRPr="005E75CB" w:rsidRDefault="005E75CB" w:rsidP="005E75CB">
      <w:pPr>
        <w:rPr>
          <w:rFonts w:cs="Courier New"/>
          <w:szCs w:val="22"/>
        </w:rPr>
      </w:pPr>
      <w:r w:rsidRPr="005E75CB">
        <w:rPr>
          <w:rFonts w:cs="Courier New"/>
          <w:szCs w:val="22"/>
        </w:rPr>
        <w:t>AI DIRIGENTI SCOLASTICI</w:t>
      </w:r>
    </w:p>
    <w:p w:rsidR="005E75CB" w:rsidRPr="005E75CB" w:rsidRDefault="005E75CB" w:rsidP="005E75CB">
      <w:pPr>
        <w:rPr>
          <w:rFonts w:cs="Courier New"/>
          <w:b/>
          <w:szCs w:val="22"/>
        </w:rPr>
      </w:pPr>
      <w:r w:rsidRPr="005E75CB">
        <w:rPr>
          <w:rFonts w:cs="Courier New"/>
          <w:szCs w:val="22"/>
        </w:rPr>
        <w:t>LORO SEDI</w:t>
      </w:r>
    </w:p>
    <w:sectPr w:rsidR="005E75CB" w:rsidRPr="005E75CB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34" w:rsidRDefault="00EF4934" w:rsidP="00735857">
      <w:pPr>
        <w:spacing w:after="0" w:line="240" w:lineRule="auto"/>
      </w:pPr>
      <w:r>
        <w:separator/>
      </w:r>
    </w:p>
  </w:endnote>
  <w:endnote w:type="continuationSeparator" w:id="0">
    <w:p w:rsidR="00EF4934" w:rsidRDefault="00EF493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D654FA" wp14:editId="2B86BA5C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452A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AA83675" wp14:editId="523E1AF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34" w:rsidRDefault="00EF4934" w:rsidP="00735857">
      <w:pPr>
        <w:spacing w:after="0" w:line="240" w:lineRule="auto"/>
      </w:pPr>
      <w:r>
        <w:separator/>
      </w:r>
    </w:p>
  </w:footnote>
  <w:footnote w:type="continuationSeparator" w:id="0">
    <w:p w:rsidR="00EF4934" w:rsidRDefault="00EF493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B90115" wp14:editId="6C6B7A1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236A654" wp14:editId="3597E1B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EBB3DC4" wp14:editId="103D4D9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39C73BB" wp14:editId="1410A12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D03354D" wp14:editId="5F20A68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2A1AE44" wp14:editId="0FA707A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A248B0"/>
    <w:multiLevelType w:val="hybridMultilevel"/>
    <w:tmpl w:val="252C52A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0F583B"/>
    <w:rsid w:val="00104C46"/>
    <w:rsid w:val="00105DDA"/>
    <w:rsid w:val="0011154D"/>
    <w:rsid w:val="00126252"/>
    <w:rsid w:val="00132C64"/>
    <w:rsid w:val="00147448"/>
    <w:rsid w:val="00156550"/>
    <w:rsid w:val="00162150"/>
    <w:rsid w:val="00171593"/>
    <w:rsid w:val="00171C98"/>
    <w:rsid w:val="00176BD8"/>
    <w:rsid w:val="001C00B8"/>
    <w:rsid w:val="001C36C6"/>
    <w:rsid w:val="001D72B2"/>
    <w:rsid w:val="00221772"/>
    <w:rsid w:val="002271E0"/>
    <w:rsid w:val="0023363A"/>
    <w:rsid w:val="002460B0"/>
    <w:rsid w:val="00247A7F"/>
    <w:rsid w:val="00273C8E"/>
    <w:rsid w:val="002B72D4"/>
    <w:rsid w:val="003023EB"/>
    <w:rsid w:val="00324D91"/>
    <w:rsid w:val="00342B9D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873EF"/>
    <w:rsid w:val="004914A9"/>
    <w:rsid w:val="004A35D8"/>
    <w:rsid w:val="004C72D7"/>
    <w:rsid w:val="004E032D"/>
    <w:rsid w:val="004E5134"/>
    <w:rsid w:val="004F6630"/>
    <w:rsid w:val="0050056C"/>
    <w:rsid w:val="00513C30"/>
    <w:rsid w:val="0054689F"/>
    <w:rsid w:val="00584D3A"/>
    <w:rsid w:val="00594191"/>
    <w:rsid w:val="005A7479"/>
    <w:rsid w:val="005E2186"/>
    <w:rsid w:val="005E75CB"/>
    <w:rsid w:val="0063719A"/>
    <w:rsid w:val="00651A72"/>
    <w:rsid w:val="00653E89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411C7"/>
    <w:rsid w:val="00764208"/>
    <w:rsid w:val="0077475F"/>
    <w:rsid w:val="007A0761"/>
    <w:rsid w:val="007B0F03"/>
    <w:rsid w:val="007B53B1"/>
    <w:rsid w:val="008074E6"/>
    <w:rsid w:val="00833790"/>
    <w:rsid w:val="00844AE4"/>
    <w:rsid w:val="008545DD"/>
    <w:rsid w:val="00887190"/>
    <w:rsid w:val="008B148F"/>
    <w:rsid w:val="008B6D2F"/>
    <w:rsid w:val="008D3E99"/>
    <w:rsid w:val="008E7A3B"/>
    <w:rsid w:val="008F4B65"/>
    <w:rsid w:val="00917BFF"/>
    <w:rsid w:val="00920922"/>
    <w:rsid w:val="00930855"/>
    <w:rsid w:val="00957E18"/>
    <w:rsid w:val="00982B8F"/>
    <w:rsid w:val="00984E26"/>
    <w:rsid w:val="009A3FBC"/>
    <w:rsid w:val="00A048C2"/>
    <w:rsid w:val="00A05E12"/>
    <w:rsid w:val="00A53694"/>
    <w:rsid w:val="00A63ADA"/>
    <w:rsid w:val="00A82B7B"/>
    <w:rsid w:val="00A93438"/>
    <w:rsid w:val="00AB6456"/>
    <w:rsid w:val="00AD4C97"/>
    <w:rsid w:val="00AD516B"/>
    <w:rsid w:val="00AF6D3E"/>
    <w:rsid w:val="00B424E6"/>
    <w:rsid w:val="00B442B8"/>
    <w:rsid w:val="00B9467A"/>
    <w:rsid w:val="00BF1482"/>
    <w:rsid w:val="00C13338"/>
    <w:rsid w:val="00C42C1D"/>
    <w:rsid w:val="00C94F10"/>
    <w:rsid w:val="00CB447C"/>
    <w:rsid w:val="00CC364F"/>
    <w:rsid w:val="00CD146C"/>
    <w:rsid w:val="00D230BD"/>
    <w:rsid w:val="00D402CD"/>
    <w:rsid w:val="00D43014"/>
    <w:rsid w:val="00D452A9"/>
    <w:rsid w:val="00D50C01"/>
    <w:rsid w:val="00D83065"/>
    <w:rsid w:val="00DE0B16"/>
    <w:rsid w:val="00DF38D4"/>
    <w:rsid w:val="00E20548"/>
    <w:rsid w:val="00E3626E"/>
    <w:rsid w:val="00E7598E"/>
    <w:rsid w:val="00E8176E"/>
    <w:rsid w:val="00EA2144"/>
    <w:rsid w:val="00EA45EF"/>
    <w:rsid w:val="00EB552B"/>
    <w:rsid w:val="00EF4934"/>
    <w:rsid w:val="00F06B1B"/>
    <w:rsid w:val="00F162EC"/>
    <w:rsid w:val="00F24949"/>
    <w:rsid w:val="00F54AA2"/>
    <w:rsid w:val="00F76BDB"/>
    <w:rsid w:val="00F85F07"/>
    <w:rsid w:val="00FB347C"/>
    <w:rsid w:val="00FB445D"/>
    <w:rsid w:val="00FB5EA6"/>
    <w:rsid w:val="00FB7606"/>
    <w:rsid w:val="00FD475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paragraph" w:customStyle="1" w:styleId="Default">
    <w:name w:val="Default"/>
    <w:rsid w:val="005E75C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paragraph" w:customStyle="1" w:styleId="Default">
    <w:name w:val="Default"/>
    <w:rsid w:val="005E75C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46D6-1681-40FA-A6F4-58A241F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235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2016-05-02T08:42:00Z</cp:lastPrinted>
  <dcterms:created xsi:type="dcterms:W3CDTF">2015-05-14T06:32:00Z</dcterms:created>
  <dcterms:modified xsi:type="dcterms:W3CDTF">2016-05-02T08:45:00Z</dcterms:modified>
</cp:coreProperties>
</file>