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0" w:rsidRPr="005C12A0" w:rsidRDefault="007E0320" w:rsidP="005C12A0">
      <w:pPr>
        <w:jc w:val="center"/>
        <w:rPr>
          <w:sz w:val="36"/>
          <w:szCs w:val="36"/>
        </w:rPr>
      </w:pPr>
      <w:r w:rsidRPr="005C12A0">
        <w:rPr>
          <w:sz w:val="36"/>
          <w:szCs w:val="36"/>
        </w:rPr>
        <w:t>REGOLAMENTO</w:t>
      </w:r>
    </w:p>
    <w:p w:rsidR="007E0320" w:rsidRDefault="007E0320" w:rsidP="007E0320">
      <w:r>
        <w:t>CERTAMEN VANVITELLIANO –SECONDA EDIZIONE</w:t>
      </w:r>
    </w:p>
    <w:p w:rsidR="007E0320" w:rsidRDefault="007E0320" w:rsidP="007E0320">
      <w:r>
        <w:t>Art.1</w:t>
      </w:r>
    </w:p>
    <w:p w:rsidR="000E4665" w:rsidRDefault="007E0320" w:rsidP="007E0320">
      <w:r>
        <w:t xml:space="preserve">Il </w:t>
      </w:r>
      <w:proofErr w:type="spellStart"/>
      <w:r>
        <w:t>Certamen</w:t>
      </w:r>
      <w:proofErr w:type="spellEnd"/>
      <w:r>
        <w:t xml:space="preserve"> prevede la partecipazione degli istituti di istruzione secondaria di secondo grado </w:t>
      </w:r>
      <w:r w:rsidR="000E4665">
        <w:t>che prevedano l'insegnamento della Storia dell'arte sull’intero  territorio nazionale</w:t>
      </w:r>
    </w:p>
    <w:p w:rsidR="007E0320" w:rsidRDefault="007E0320" w:rsidP="007E0320">
      <w:r>
        <w:t>Art.2</w:t>
      </w:r>
    </w:p>
    <w:p w:rsidR="007E0320" w:rsidRDefault="007E0320" w:rsidP="007E0320">
      <w:r>
        <w:t xml:space="preserve">Il numero massimo di alunni partecipanti per ciascun istituto è di </w:t>
      </w:r>
      <w:r w:rsidR="004F2F74">
        <w:t>sei</w:t>
      </w:r>
      <w:r>
        <w:t>, mentre è prevista la presenza di un solo docente accompagnatore per la singola istituzione scolastica.</w:t>
      </w:r>
    </w:p>
    <w:p w:rsidR="007E0320" w:rsidRDefault="007E0320" w:rsidP="007E0320">
      <w:r>
        <w:t>Art.3</w:t>
      </w:r>
    </w:p>
    <w:p w:rsidR="007E0320" w:rsidRDefault="007E0320" w:rsidP="007E0320">
      <w:r>
        <w:t>La prova consiste nella compilazione da parte di ciascuno studente di</w:t>
      </w:r>
      <w:r w:rsidR="004F2F74">
        <w:t xml:space="preserve"> tre</w:t>
      </w:r>
      <w:r>
        <w:t xml:space="preserve"> sched</w:t>
      </w:r>
      <w:r w:rsidR="004F2F74">
        <w:t>e</w:t>
      </w:r>
      <w:r>
        <w:t xml:space="preserve"> di catalogazione di </w:t>
      </w:r>
      <w:r w:rsidR="004F2F74">
        <w:t>opere</w:t>
      </w:r>
      <w:r>
        <w:t xml:space="preserve"> realizzat</w:t>
      </w:r>
      <w:r w:rsidR="004F2F74">
        <w:t>e</w:t>
      </w:r>
      <w:r>
        <w:t xml:space="preserve"> dall'artista in un tempo stabilito dalla commissione. La lista completa delle opere </w:t>
      </w:r>
      <w:r w:rsidR="004F2F74">
        <w:t>è</w:t>
      </w:r>
      <w:r>
        <w:t xml:space="preserve"> disponibile </w:t>
      </w:r>
      <w:r w:rsidR="004F2F74">
        <w:t>in allegato</w:t>
      </w:r>
      <w:r>
        <w:t>.</w:t>
      </w:r>
    </w:p>
    <w:p w:rsidR="007E0320" w:rsidRDefault="007E0320" w:rsidP="007E0320">
      <w:r>
        <w:t>Art.4</w:t>
      </w:r>
    </w:p>
    <w:p w:rsidR="007E0320" w:rsidRDefault="007E0320" w:rsidP="007E0320">
      <w:r>
        <w:t>La commissione giudicatrice sarà formata da un docente universitario, dalla direttrice del Museo civico cittadino e da uno storico dell'arte proveniente dalla Sovrintendenza ai BAAAS di Caserta .</w:t>
      </w:r>
    </w:p>
    <w:p w:rsidR="007E0320" w:rsidRDefault="007E0320" w:rsidP="007E0320">
      <w:r>
        <w:t>Art.5</w:t>
      </w:r>
    </w:p>
    <w:p w:rsidR="000E4665" w:rsidRDefault="007E0320" w:rsidP="007E0320">
      <w:r>
        <w:t>I primi tre classificati avranno</w:t>
      </w:r>
      <w:r w:rsidR="004001A6">
        <w:t xml:space="preserve"> i seguenti</w:t>
      </w:r>
      <w:r>
        <w:t xml:space="preserve"> premi in denaro </w:t>
      </w:r>
      <w:r w:rsidR="004001A6">
        <w:t>:</w:t>
      </w:r>
      <w:r>
        <w:t xml:space="preserve"> </w:t>
      </w:r>
    </w:p>
    <w:p w:rsidR="000E4665" w:rsidRDefault="000E4665" w:rsidP="007E0320">
      <w:r>
        <w:t>IPREMIO €500</w:t>
      </w:r>
    </w:p>
    <w:p w:rsidR="000E4665" w:rsidRDefault="000E4665" w:rsidP="007E0320">
      <w:r>
        <w:t>II PREMIO € 300</w:t>
      </w:r>
    </w:p>
    <w:p w:rsidR="000E4665" w:rsidRDefault="000E4665" w:rsidP="007E0320">
      <w:r>
        <w:t>III PREMIO € 200</w:t>
      </w:r>
    </w:p>
    <w:p w:rsidR="007E0320" w:rsidRDefault="007E0320" w:rsidP="007E0320">
      <w:r>
        <w:t xml:space="preserve">mentre dal quarto al sesto è prevista la premiazione con attestati e libri. </w:t>
      </w:r>
    </w:p>
    <w:p w:rsidR="007E0320" w:rsidRDefault="007E0320" w:rsidP="007E0320">
      <w:r>
        <w:t>Art.6</w:t>
      </w:r>
    </w:p>
    <w:p w:rsidR="007E0320" w:rsidRDefault="007E0320" w:rsidP="007E0320">
      <w:r>
        <w:t xml:space="preserve">La competizione si svolgerà </w:t>
      </w:r>
      <w:r w:rsidR="006B356A">
        <w:t>nei giorni 13 e14 aprile</w:t>
      </w:r>
      <w:r>
        <w:t xml:space="preserve"> 2018, durante i quali sia i docenti che gli studenti saranno ospiti della nostra prestigiosa struttura , autentico gioiello dell'architettura settecentesca di cui è nota la tela di San Francesco, opera del </w:t>
      </w:r>
      <w:proofErr w:type="spellStart"/>
      <w:r>
        <w:t>Funaro</w:t>
      </w:r>
      <w:proofErr w:type="spellEnd"/>
      <w:r w:rsidR="002D1C82">
        <w:t xml:space="preserve"> </w:t>
      </w:r>
      <w:r>
        <w:t>.</w:t>
      </w:r>
    </w:p>
    <w:p w:rsidR="007E0320" w:rsidRDefault="007E0320" w:rsidP="007E0320">
      <w:r>
        <w:t>Art.7</w:t>
      </w:r>
    </w:p>
    <w:p w:rsidR="007E0320" w:rsidRDefault="007E0320" w:rsidP="007E0320">
      <w:r>
        <w:t>L'istituzione Convitto Nazionale G.</w:t>
      </w:r>
      <w:r w:rsidR="002D1C82">
        <w:t xml:space="preserve"> </w:t>
      </w:r>
      <w:r>
        <w:t>Bruno garantirà il vitto gratuito</w:t>
      </w:r>
      <w:r w:rsidR="006B356A">
        <w:t xml:space="preserve"> (cena del 13 aprile e pranzo del 14 aprile)</w:t>
      </w:r>
      <w:r>
        <w:t xml:space="preserve"> presso la propria mensa per concorrenti ed accompagnatori , </w:t>
      </w:r>
      <w:r w:rsidR="006B356A">
        <w:t xml:space="preserve">mentre </w:t>
      </w:r>
      <w:r>
        <w:t xml:space="preserve"> il pernottamento</w:t>
      </w:r>
      <w:r w:rsidR="006B356A">
        <w:t xml:space="preserve"> e la </w:t>
      </w:r>
      <w:r w:rsidR="000E4665">
        <w:t xml:space="preserve">prima  </w:t>
      </w:r>
      <w:r w:rsidR="006B356A">
        <w:t>colazione</w:t>
      </w:r>
      <w:r>
        <w:t xml:space="preserve"> </w:t>
      </w:r>
      <w:r w:rsidR="000E4665">
        <w:t>del giorno 14</w:t>
      </w:r>
      <w:r w:rsidR="006B356A">
        <w:t xml:space="preserve"> avverrà </w:t>
      </w:r>
      <w:r>
        <w:t xml:space="preserve">presso strutture convenzionate della zona </w:t>
      </w:r>
      <w:r w:rsidR="006B356A">
        <w:t xml:space="preserve"> il cui costo </w:t>
      </w:r>
      <w:r w:rsidR="000E4665">
        <w:t xml:space="preserve">è </w:t>
      </w:r>
      <w:r w:rsidR="006B356A">
        <w:t>di 20 € a persona</w:t>
      </w:r>
      <w:r w:rsidR="000E4665">
        <w:t xml:space="preserve">  a carico dei partecipanti e/o dei loro istituti</w:t>
      </w:r>
      <w:r w:rsidR="006B356A">
        <w:t xml:space="preserve">  </w:t>
      </w:r>
      <w:r>
        <w:t>.</w:t>
      </w:r>
    </w:p>
    <w:p w:rsidR="007E0320" w:rsidRDefault="007E0320" w:rsidP="007E0320">
      <w:r>
        <w:t>Art.8</w:t>
      </w:r>
    </w:p>
    <w:p w:rsidR="007E0320" w:rsidRDefault="006B356A" w:rsidP="007E0320">
      <w:r>
        <w:lastRenderedPageBreak/>
        <w:t>E’ previsto un</w:t>
      </w:r>
      <w:r w:rsidR="007E0320">
        <w:t xml:space="preserve"> numero di alunni partecipanti pari a cinquanta</w:t>
      </w:r>
      <w:r>
        <w:t>;</w:t>
      </w:r>
      <w:r w:rsidR="0012273D">
        <w:t xml:space="preserve"> t</w:t>
      </w:r>
      <w:r w:rsidR="007E0320">
        <w:t>ale numero è ampliabile in misura minima se si usufruisce del pernottamento , mentre è ampliabile fino al doppio se non si usufruisce di tale servizio.</w:t>
      </w:r>
    </w:p>
    <w:p w:rsidR="007E0320" w:rsidRDefault="007E0320" w:rsidP="007E0320">
      <w:r>
        <w:t>Art.9</w:t>
      </w:r>
    </w:p>
    <w:p w:rsidR="007E0320" w:rsidRDefault="007E0320" w:rsidP="007E0320">
      <w:r>
        <w:t xml:space="preserve">L'iscrizione deve essere effettuata entro il </w:t>
      </w:r>
      <w:r w:rsidR="006B356A">
        <w:t>15</w:t>
      </w:r>
      <w:r>
        <w:t xml:space="preserve"> </w:t>
      </w:r>
      <w:r w:rsidR="006B356A">
        <w:t>marzo</w:t>
      </w:r>
      <w:r>
        <w:t xml:space="preserve"> 2018, mediante e-mail al seguente indirizzo di posta elettronica , compilando il modulo allegato. </w:t>
      </w:r>
    </w:p>
    <w:p w:rsidR="007E0320" w:rsidRDefault="007E0320" w:rsidP="007E0320">
      <w:r>
        <w:t>Art.10</w:t>
      </w:r>
    </w:p>
    <w:p w:rsidR="007E0320" w:rsidRPr="007E0320" w:rsidRDefault="007E0320" w:rsidP="007E0320">
      <w:pPr>
        <w:rPr>
          <w:u w:val="single"/>
        </w:rPr>
      </w:pPr>
      <w:r w:rsidRPr="007E0320">
        <w:rPr>
          <w:u w:val="single"/>
        </w:rPr>
        <w:t>La partecipazione</w:t>
      </w:r>
      <w:r w:rsidR="004001A6">
        <w:rPr>
          <w:u w:val="single"/>
        </w:rPr>
        <w:t xml:space="preserve"> al </w:t>
      </w:r>
      <w:proofErr w:type="spellStart"/>
      <w:r w:rsidR="004001A6">
        <w:rPr>
          <w:u w:val="single"/>
        </w:rPr>
        <w:t>Certamen</w:t>
      </w:r>
      <w:proofErr w:type="spellEnd"/>
      <w:r w:rsidR="004001A6">
        <w:rPr>
          <w:u w:val="single"/>
        </w:rPr>
        <w:t xml:space="preserve"> è gratuita mentre </w:t>
      </w:r>
      <w:r w:rsidRPr="007E0320">
        <w:rPr>
          <w:u w:val="single"/>
        </w:rPr>
        <w:t xml:space="preserve"> </w:t>
      </w:r>
      <w:r w:rsidR="004001A6">
        <w:rPr>
          <w:u w:val="single"/>
        </w:rPr>
        <w:t>l</w:t>
      </w:r>
      <w:r w:rsidRPr="007E0320">
        <w:rPr>
          <w:u w:val="single"/>
        </w:rPr>
        <w:t>e spese di viaggio</w:t>
      </w:r>
      <w:r w:rsidR="004001A6">
        <w:rPr>
          <w:u w:val="single"/>
        </w:rPr>
        <w:t xml:space="preserve"> ed il pernottamento per partecipanti provenienti da località lontane </w:t>
      </w:r>
      <w:r w:rsidRPr="007E0320">
        <w:rPr>
          <w:u w:val="single"/>
        </w:rPr>
        <w:t xml:space="preserve"> sono a carico dei partecipanti. Gli aggiornamenti sul concorso saranno pubblicati sulla pagina del sito http://www.</w:t>
      </w:r>
      <w:r w:rsidR="000E4665">
        <w:rPr>
          <w:u w:val="single"/>
        </w:rPr>
        <w:t>convittogiordanobruno.gov</w:t>
      </w:r>
      <w:r w:rsidRPr="007E0320">
        <w:rPr>
          <w:u w:val="single"/>
        </w:rPr>
        <w:t>.it</w:t>
      </w:r>
    </w:p>
    <w:p w:rsidR="007E0320" w:rsidRDefault="007E0320" w:rsidP="007E0320">
      <w:r>
        <w:t xml:space="preserve">Per il presente concorso è stata avviata la procedura di inserimento nelle competizioni accreditate dal MIUR per le eccellenze nazionali. </w:t>
      </w:r>
    </w:p>
    <w:p w:rsidR="007E0320" w:rsidRDefault="000E4665" w:rsidP="007E0320">
      <w:r>
        <w:t>Maddaloni 1/02</w:t>
      </w:r>
      <w:r w:rsidR="007E0320">
        <w:t>/2018</w:t>
      </w:r>
    </w:p>
    <w:p w:rsidR="007E0320" w:rsidRDefault="007E0320" w:rsidP="007E0320">
      <w:r>
        <w:t xml:space="preserve"> IL DIRIGENTE SCOLASTICO</w:t>
      </w:r>
    </w:p>
    <w:p w:rsidR="007E0320" w:rsidRDefault="007E0320" w:rsidP="007E0320">
      <w:r>
        <w:t xml:space="preserve">Prof. </w:t>
      </w:r>
      <w:proofErr w:type="spellStart"/>
      <w:r w:rsidR="0012273D">
        <w:t>s</w:t>
      </w:r>
      <w:r>
        <w:t>sa</w:t>
      </w:r>
      <w:proofErr w:type="spellEnd"/>
      <w:r>
        <w:t xml:space="preserve"> Maria </w:t>
      </w:r>
      <w:proofErr w:type="spellStart"/>
      <w:r>
        <w:t>Pirozzi</w:t>
      </w:r>
      <w:proofErr w:type="spellEnd"/>
    </w:p>
    <w:p w:rsidR="007E0320" w:rsidRDefault="007E0320" w:rsidP="007E0320">
      <w:r>
        <w:t xml:space="preserve"> Il  docente referente</w:t>
      </w:r>
    </w:p>
    <w:p w:rsidR="00DF1D5B" w:rsidRDefault="007E0320" w:rsidP="007E0320">
      <w:r>
        <w:t>Prof. Marco Lombardi</w:t>
      </w:r>
    </w:p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/>
    <w:p w:rsidR="00BD2753" w:rsidRDefault="00BD2753" w:rsidP="007E0320">
      <w:bookmarkStart w:id="0" w:name="_GoBack"/>
      <w:bookmarkEnd w:id="0"/>
    </w:p>
    <w:sectPr w:rsidR="00BD2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A4"/>
    <w:multiLevelType w:val="hybridMultilevel"/>
    <w:tmpl w:val="417C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0C59"/>
    <w:multiLevelType w:val="hybridMultilevel"/>
    <w:tmpl w:val="AF88A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2AC4"/>
    <w:multiLevelType w:val="hybridMultilevel"/>
    <w:tmpl w:val="B6406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3B62"/>
    <w:multiLevelType w:val="hybridMultilevel"/>
    <w:tmpl w:val="BF92B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60390"/>
    <w:multiLevelType w:val="hybridMultilevel"/>
    <w:tmpl w:val="A1E20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20"/>
    <w:rsid w:val="00097980"/>
    <w:rsid w:val="000E4665"/>
    <w:rsid w:val="001106F3"/>
    <w:rsid w:val="0012273D"/>
    <w:rsid w:val="002D1C82"/>
    <w:rsid w:val="002F4AC1"/>
    <w:rsid w:val="003E43D2"/>
    <w:rsid w:val="004001A6"/>
    <w:rsid w:val="00446D53"/>
    <w:rsid w:val="004F2F74"/>
    <w:rsid w:val="00520735"/>
    <w:rsid w:val="005C12A0"/>
    <w:rsid w:val="006B356A"/>
    <w:rsid w:val="006D70BE"/>
    <w:rsid w:val="007E0320"/>
    <w:rsid w:val="009B5786"/>
    <w:rsid w:val="009F59E8"/>
    <w:rsid w:val="00BD2753"/>
    <w:rsid w:val="00DF1D5B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21E-3B04-4BCB-AAD1-16EC906C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docente</dc:creator>
  <cp:lastModifiedBy>Utente</cp:lastModifiedBy>
  <cp:revision>3</cp:revision>
  <dcterms:created xsi:type="dcterms:W3CDTF">2018-02-01T13:32:00Z</dcterms:created>
  <dcterms:modified xsi:type="dcterms:W3CDTF">2018-02-01T13:34:00Z</dcterms:modified>
</cp:coreProperties>
</file>