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B4817" w14:textId="77777777" w:rsidR="00326669" w:rsidRDefault="00326669" w:rsidP="00326669">
      <w:pPr>
        <w:widowControl w:val="0"/>
        <w:tabs>
          <w:tab w:val="left" w:pos="3415"/>
        </w:tabs>
        <w:spacing w:line="331" w:lineRule="auto"/>
        <w:ind w:right="-7"/>
        <w:jc w:val="center"/>
        <w:rPr>
          <w:rFonts w:asciiTheme="minorHAnsi" w:hAnsiTheme="minorHAnsi" w:cstheme="minorHAnsi"/>
          <w:b/>
          <w:color w:val="006600"/>
          <w:sz w:val="32"/>
          <w:szCs w:val="23"/>
        </w:rPr>
      </w:pPr>
      <w:r w:rsidRPr="00326669">
        <w:rPr>
          <w:rFonts w:asciiTheme="minorHAnsi" w:hAnsiTheme="minorHAnsi" w:cstheme="minorHAnsi"/>
          <w:b/>
          <w:color w:val="006600"/>
          <w:sz w:val="32"/>
          <w:szCs w:val="23"/>
        </w:rPr>
        <w:t>COMUNICATO STAMPA</w:t>
      </w:r>
    </w:p>
    <w:p w14:paraId="69A5EDFC" w14:textId="77777777" w:rsidR="00853ED7" w:rsidRPr="00853ED7" w:rsidRDefault="00853ED7" w:rsidP="00853ED7">
      <w:pPr>
        <w:spacing w:before="120" w:after="240" w:line="240" w:lineRule="auto"/>
        <w:rPr>
          <w:rFonts w:ascii="Times New Roman" w:eastAsia="Times New Roman" w:hAnsi="Times New Roman"/>
          <w:sz w:val="28"/>
          <w:szCs w:val="24"/>
        </w:rPr>
      </w:pPr>
      <w:r w:rsidRPr="00853ED7">
        <w:rPr>
          <w:rFonts w:ascii="Verdana" w:eastAsia="Times New Roman" w:hAnsi="Verdana"/>
          <w:b/>
          <w:bCs/>
          <w:color w:val="000000"/>
          <w:sz w:val="28"/>
          <w:szCs w:val="24"/>
        </w:rPr>
        <w:t>FESTA DELLA LIBERAZIONE</w:t>
      </w:r>
    </w:p>
    <w:p w14:paraId="1DA7DACE" w14:textId="77777777" w:rsidR="00853ED7" w:rsidRPr="00853ED7" w:rsidRDefault="00853ED7" w:rsidP="00853ED7">
      <w:pPr>
        <w:spacing w:before="120" w:after="240" w:line="240" w:lineRule="auto"/>
        <w:rPr>
          <w:rFonts w:ascii="Times New Roman" w:eastAsia="Times New Roman" w:hAnsi="Times New Roman"/>
          <w:sz w:val="28"/>
          <w:szCs w:val="24"/>
        </w:rPr>
      </w:pPr>
      <w:r w:rsidRPr="00853ED7">
        <w:rPr>
          <w:rFonts w:ascii="Verdana" w:eastAsia="Times New Roman" w:hAnsi="Verdana"/>
          <w:b/>
          <w:bCs/>
          <w:color w:val="000000"/>
          <w:sz w:val="28"/>
          <w:szCs w:val="24"/>
        </w:rPr>
        <w:t>IL 25 APRILE UNA MARATONA WEB: VOCI, MUSICA E STORIE PER NON DIMENTICARE</w:t>
      </w:r>
    </w:p>
    <w:p w14:paraId="4B81C6C9" w14:textId="77777777" w:rsidR="00853ED7" w:rsidRPr="00853ED7" w:rsidRDefault="00853ED7" w:rsidP="00853ED7">
      <w:pPr>
        <w:spacing w:before="120" w:after="240" w:line="240" w:lineRule="auto"/>
        <w:rPr>
          <w:rFonts w:ascii="Times New Roman" w:eastAsia="Times New Roman" w:hAnsi="Times New Roman"/>
          <w:sz w:val="28"/>
          <w:szCs w:val="24"/>
        </w:rPr>
      </w:pPr>
      <w:r w:rsidRPr="00853ED7">
        <w:rPr>
          <w:rFonts w:ascii="Verdana" w:eastAsia="Times New Roman" w:hAnsi="Verdana"/>
          <w:color w:val="000000"/>
          <w:sz w:val="28"/>
          <w:szCs w:val="24"/>
        </w:rPr>
        <w:t>#Torino25aprile, 70 realtà culturali coinvolte, oltre 200 contenuti tra filmati, musica e racconti, più di 300 ospiti</w:t>
      </w:r>
    </w:p>
    <w:p w14:paraId="609F8AE1" w14:textId="77777777" w:rsidR="00853ED7" w:rsidRDefault="00853ED7" w:rsidP="00853ED7">
      <w:pPr>
        <w:spacing w:before="120" w:after="240" w:line="240" w:lineRule="auto"/>
        <w:rPr>
          <w:rFonts w:ascii="Verdana" w:eastAsia="Times New Roman" w:hAnsi="Verdana"/>
          <w:i/>
          <w:iCs/>
          <w:color w:val="000000"/>
          <w:sz w:val="24"/>
          <w:szCs w:val="24"/>
        </w:rPr>
      </w:pPr>
    </w:p>
    <w:p w14:paraId="027B25E3" w14:textId="77777777" w:rsidR="00853ED7" w:rsidRDefault="00853ED7" w:rsidP="00853ED7">
      <w:pPr>
        <w:spacing w:after="0"/>
        <w:rPr>
          <w:rFonts w:ascii="Times New Roman" w:eastAsia="Times New Roman" w:hAnsi="Times New Roman"/>
          <w:sz w:val="24"/>
          <w:szCs w:val="24"/>
        </w:rPr>
      </w:pPr>
      <w:r w:rsidRPr="00853ED7">
        <w:rPr>
          <w:rFonts w:ascii="Verdana" w:eastAsia="Times New Roman" w:hAnsi="Verdana"/>
          <w:i/>
          <w:iCs/>
          <w:color w:val="000000"/>
          <w:sz w:val="24"/>
          <w:szCs w:val="24"/>
        </w:rPr>
        <w:t>Torino, 21 aprile 2020</w:t>
      </w:r>
    </w:p>
    <w:p w14:paraId="1746B438" w14:textId="77777777" w:rsidR="002502F1" w:rsidRPr="002502F1" w:rsidRDefault="002502F1" w:rsidP="002502F1">
      <w:pPr>
        <w:spacing w:before="120" w:after="240" w:line="240" w:lineRule="auto"/>
        <w:jc w:val="both"/>
        <w:rPr>
          <w:rFonts w:ascii="Times New Roman" w:eastAsia="Times New Roman" w:hAnsi="Times New Roman"/>
          <w:sz w:val="24"/>
          <w:szCs w:val="24"/>
        </w:rPr>
      </w:pPr>
      <w:r w:rsidRPr="002502F1">
        <w:rPr>
          <w:rFonts w:ascii="Verdana" w:eastAsia="Times New Roman" w:hAnsi="Verdana"/>
          <w:color w:val="000000"/>
          <w:sz w:val="24"/>
          <w:szCs w:val="24"/>
        </w:rPr>
        <w:t xml:space="preserve">Rimane accesa la memoria del 25 aprile e le tradizionali celebrazioni, sospese a causa dell’emergenza sanitaria in corso, trovano posto online. Tanti gli appuntamenti virtuali, per continuare a festeggiare insieme, ora più che mai, la data simbolo della rinascita del nostro Paese, nel suo </w:t>
      </w:r>
      <w:proofErr w:type="gramStart"/>
      <w:r w:rsidRPr="002502F1">
        <w:rPr>
          <w:rFonts w:ascii="Verdana" w:eastAsia="Times New Roman" w:hAnsi="Verdana"/>
          <w:color w:val="000000"/>
          <w:sz w:val="24"/>
          <w:szCs w:val="24"/>
        </w:rPr>
        <w:t>75esimo</w:t>
      </w:r>
      <w:proofErr w:type="gramEnd"/>
      <w:r w:rsidRPr="002502F1">
        <w:rPr>
          <w:rFonts w:ascii="Verdana" w:eastAsia="Times New Roman" w:hAnsi="Verdana"/>
          <w:color w:val="000000"/>
          <w:sz w:val="24"/>
          <w:szCs w:val="24"/>
        </w:rPr>
        <w:t xml:space="preserve"> anniversario. </w:t>
      </w:r>
    </w:p>
    <w:p w14:paraId="0E7C783A" w14:textId="77777777" w:rsidR="002502F1" w:rsidRPr="002502F1" w:rsidRDefault="002502F1" w:rsidP="002502F1">
      <w:pPr>
        <w:spacing w:before="12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La festa della Liberazione 2020 sarà una lunga maratona web, con oltre 200 contenuti tra filmati, musica e racconti, 70 realtà culturali coinvolte e più di 300 ospiti tra scrittori, sociologi, storici, attori e politologi - realizzata dalla </w:t>
      </w:r>
      <w:r w:rsidRPr="002502F1">
        <w:rPr>
          <w:rFonts w:ascii="Verdana" w:eastAsia="Times New Roman" w:hAnsi="Verdana"/>
          <w:b/>
          <w:bCs/>
          <w:color w:val="000000"/>
          <w:sz w:val="24"/>
          <w:szCs w:val="24"/>
        </w:rPr>
        <w:t>Città di Torino</w:t>
      </w:r>
      <w:r w:rsidRPr="002502F1">
        <w:rPr>
          <w:rFonts w:ascii="Verdana" w:eastAsia="Times New Roman" w:hAnsi="Verdana"/>
          <w:color w:val="000000"/>
          <w:sz w:val="24"/>
          <w:szCs w:val="24"/>
        </w:rPr>
        <w:t xml:space="preserve"> insieme con il </w:t>
      </w:r>
      <w:r w:rsidRPr="002502F1">
        <w:rPr>
          <w:rFonts w:ascii="Verdana" w:eastAsia="Times New Roman" w:hAnsi="Verdana"/>
          <w:b/>
          <w:bCs/>
          <w:color w:val="000000"/>
          <w:sz w:val="24"/>
          <w:szCs w:val="24"/>
        </w:rPr>
        <w:t>Polo del ‘900</w:t>
      </w:r>
      <w:r w:rsidRPr="002502F1">
        <w:rPr>
          <w:rFonts w:ascii="Verdana" w:eastAsia="Times New Roman" w:hAnsi="Verdana"/>
          <w:color w:val="000000"/>
          <w:sz w:val="24"/>
          <w:szCs w:val="24"/>
        </w:rPr>
        <w:t xml:space="preserve">, il </w:t>
      </w:r>
      <w:r w:rsidRPr="002502F1">
        <w:rPr>
          <w:rFonts w:ascii="Verdana" w:eastAsia="Times New Roman" w:hAnsi="Verdana"/>
          <w:b/>
          <w:bCs/>
          <w:color w:val="000000"/>
          <w:sz w:val="24"/>
          <w:szCs w:val="24"/>
        </w:rPr>
        <w:t>Museo Diffuso della Resistenza</w:t>
      </w:r>
      <w:r w:rsidRPr="002502F1">
        <w:rPr>
          <w:rFonts w:ascii="Verdana" w:eastAsia="Times New Roman" w:hAnsi="Verdana"/>
          <w:color w:val="000000"/>
          <w:sz w:val="24"/>
          <w:szCs w:val="24"/>
        </w:rPr>
        <w:t xml:space="preserve">, le </w:t>
      </w:r>
      <w:r w:rsidRPr="002502F1">
        <w:rPr>
          <w:rFonts w:ascii="Verdana" w:eastAsia="Times New Roman" w:hAnsi="Verdana"/>
          <w:b/>
          <w:bCs/>
          <w:color w:val="000000"/>
          <w:sz w:val="24"/>
          <w:szCs w:val="24"/>
        </w:rPr>
        <w:t>Biblioteche Civiche Torinesi</w:t>
      </w:r>
      <w:r w:rsidRPr="002502F1">
        <w:rPr>
          <w:rFonts w:ascii="Verdana" w:eastAsia="Times New Roman" w:hAnsi="Verdana"/>
          <w:color w:val="000000"/>
          <w:sz w:val="24"/>
          <w:szCs w:val="24"/>
        </w:rPr>
        <w:t xml:space="preserve">, il </w:t>
      </w:r>
      <w:r w:rsidRPr="002502F1">
        <w:rPr>
          <w:rFonts w:ascii="Verdana" w:eastAsia="Times New Roman" w:hAnsi="Verdana"/>
          <w:b/>
          <w:bCs/>
          <w:color w:val="000000"/>
          <w:sz w:val="24"/>
          <w:szCs w:val="24"/>
        </w:rPr>
        <w:t>Comitato Resistenza e Costituzione del Consiglio regionale</w:t>
      </w:r>
      <w:r w:rsidRPr="002502F1">
        <w:rPr>
          <w:rFonts w:ascii="Verdana" w:eastAsia="Times New Roman" w:hAnsi="Verdana"/>
          <w:color w:val="000000"/>
          <w:sz w:val="24"/>
          <w:szCs w:val="24"/>
        </w:rPr>
        <w:t xml:space="preserve">; in collaborazione tecnica con il </w:t>
      </w:r>
      <w:r w:rsidRPr="002502F1">
        <w:rPr>
          <w:rFonts w:ascii="Verdana" w:eastAsia="Times New Roman" w:hAnsi="Verdana"/>
          <w:b/>
          <w:bCs/>
          <w:color w:val="000000"/>
          <w:sz w:val="24"/>
          <w:szCs w:val="24"/>
        </w:rPr>
        <w:t>Consorzio TOP-IX</w:t>
      </w:r>
      <w:r w:rsidRPr="002502F1">
        <w:rPr>
          <w:rFonts w:ascii="Verdana" w:eastAsia="Times New Roman" w:hAnsi="Verdana"/>
          <w:color w:val="000000"/>
          <w:sz w:val="24"/>
          <w:szCs w:val="24"/>
        </w:rPr>
        <w:t xml:space="preserve">; </w:t>
      </w:r>
      <w:r w:rsidRPr="002502F1">
        <w:rPr>
          <w:rFonts w:ascii="Verdana" w:eastAsia="Times New Roman" w:hAnsi="Verdana"/>
          <w:b/>
          <w:bCs/>
          <w:color w:val="000000"/>
          <w:sz w:val="24"/>
          <w:szCs w:val="24"/>
        </w:rPr>
        <w:t>media partner</w:t>
      </w:r>
      <w:r w:rsidRPr="002502F1">
        <w:rPr>
          <w:rFonts w:ascii="Verdana" w:eastAsia="Times New Roman" w:hAnsi="Verdana"/>
          <w:color w:val="000000"/>
          <w:sz w:val="24"/>
          <w:szCs w:val="24"/>
        </w:rPr>
        <w:t xml:space="preserve"> il </w:t>
      </w:r>
      <w:r w:rsidRPr="002502F1">
        <w:rPr>
          <w:rFonts w:ascii="Verdana" w:eastAsia="Times New Roman" w:hAnsi="Verdana"/>
          <w:b/>
          <w:bCs/>
          <w:color w:val="000000"/>
          <w:sz w:val="24"/>
          <w:szCs w:val="24"/>
        </w:rPr>
        <w:t>Centro di Produzione della RAI di Torino, il TGR</w:t>
      </w:r>
      <w:r w:rsidRPr="002502F1">
        <w:rPr>
          <w:rFonts w:ascii="Verdana" w:eastAsia="Times New Roman" w:hAnsi="Verdana"/>
          <w:color w:val="000000"/>
          <w:sz w:val="24"/>
          <w:szCs w:val="24"/>
        </w:rPr>
        <w:t xml:space="preserve"> e </w:t>
      </w:r>
      <w:r w:rsidRPr="002502F1">
        <w:rPr>
          <w:rFonts w:ascii="Verdana" w:eastAsia="Times New Roman" w:hAnsi="Verdana"/>
          <w:b/>
          <w:bCs/>
          <w:color w:val="000000"/>
          <w:sz w:val="24"/>
          <w:szCs w:val="24"/>
        </w:rPr>
        <w:t>La Stampa.</w:t>
      </w:r>
    </w:p>
    <w:p w14:paraId="581CFF2B" w14:textId="77777777" w:rsidR="002502F1" w:rsidRPr="002502F1" w:rsidRDefault="002502F1" w:rsidP="002502F1">
      <w:pPr>
        <w:spacing w:before="12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A partire dalle 10 fino alle 18, i cittadini sono invitati a partecipare agli appuntamenti di sabato 25 aprile, collegandosi ai siti </w:t>
      </w:r>
      <w:hyperlink r:id="rId8" w:history="1">
        <w:r w:rsidRPr="002502F1">
          <w:rPr>
            <w:rFonts w:ascii="Verdana" w:eastAsia="Times New Roman" w:hAnsi="Verdana"/>
            <w:color w:val="000000"/>
            <w:sz w:val="24"/>
            <w:szCs w:val="24"/>
            <w:u w:val="single"/>
          </w:rPr>
          <w:t>www.comune.torino.it</w:t>
        </w:r>
      </w:hyperlink>
      <w:r w:rsidRPr="002502F1">
        <w:rPr>
          <w:rFonts w:ascii="Verdana" w:eastAsia="Times New Roman" w:hAnsi="Verdana"/>
          <w:color w:val="000000"/>
          <w:sz w:val="24"/>
          <w:szCs w:val="24"/>
        </w:rPr>
        <w:t xml:space="preserve">, </w:t>
      </w:r>
      <w:hyperlink r:id="rId9" w:history="1">
        <w:r w:rsidRPr="002502F1">
          <w:rPr>
            <w:rFonts w:ascii="Verdana" w:eastAsia="Times New Roman" w:hAnsi="Verdana"/>
            <w:color w:val="000000"/>
            <w:sz w:val="24"/>
            <w:szCs w:val="24"/>
            <w:u w:val="single"/>
          </w:rPr>
          <w:t>www.cr.piemonte.it</w:t>
        </w:r>
      </w:hyperlink>
      <w:r w:rsidRPr="002502F1">
        <w:rPr>
          <w:rFonts w:ascii="Verdana" w:eastAsia="Times New Roman" w:hAnsi="Verdana"/>
          <w:color w:val="000000"/>
          <w:sz w:val="24"/>
          <w:szCs w:val="24"/>
        </w:rPr>
        <w:t xml:space="preserve">, </w:t>
      </w:r>
      <w:hyperlink r:id="rId10" w:history="1">
        <w:r w:rsidRPr="002502F1">
          <w:rPr>
            <w:rFonts w:ascii="Verdana" w:eastAsia="Times New Roman" w:hAnsi="Verdana"/>
            <w:color w:val="000000"/>
            <w:sz w:val="24"/>
            <w:szCs w:val="24"/>
            <w:u w:val="single"/>
          </w:rPr>
          <w:t>www.lastampa.it</w:t>
        </w:r>
      </w:hyperlink>
      <w:r w:rsidRPr="002502F1">
        <w:rPr>
          <w:rFonts w:ascii="Verdana" w:eastAsia="Times New Roman" w:hAnsi="Verdana"/>
          <w:color w:val="000000"/>
          <w:sz w:val="24"/>
          <w:szCs w:val="24"/>
        </w:rPr>
        <w:t xml:space="preserve"> nella sezione dedicata e sui canali web che hanno richiesto di condividere l’iniziativa (i soggetti - giornali online, blog, associazioni, organizzazioni, ecc. – che volessero trasmettere la diretta online possono farlo inviando la richiesta via mail a </w:t>
      </w:r>
      <w:hyperlink r:id="rId11" w:history="1">
        <w:r w:rsidRPr="002502F1">
          <w:rPr>
            <w:rFonts w:ascii="Verdana" w:eastAsia="Times New Roman" w:hAnsi="Verdana"/>
            <w:color w:val="000000"/>
            <w:sz w:val="24"/>
            <w:szCs w:val="24"/>
            <w:u w:val="single"/>
          </w:rPr>
          <w:t>streaming@top-ix.org</w:t>
        </w:r>
      </w:hyperlink>
      <w:r w:rsidRPr="002502F1">
        <w:rPr>
          <w:rFonts w:ascii="Verdana" w:eastAsia="Times New Roman" w:hAnsi="Verdana"/>
          <w:color w:val="000000"/>
          <w:sz w:val="24"/>
          <w:szCs w:val="24"/>
        </w:rPr>
        <w:t xml:space="preserve">, fino al 23 di aprile). Da seguire sui social con l’hashtag </w:t>
      </w:r>
      <w:r w:rsidRPr="002502F1">
        <w:rPr>
          <w:rFonts w:ascii="Verdana" w:eastAsia="Times New Roman" w:hAnsi="Verdana"/>
          <w:b/>
          <w:bCs/>
          <w:color w:val="000000"/>
          <w:sz w:val="24"/>
          <w:szCs w:val="24"/>
        </w:rPr>
        <w:t>#Torino25aprile</w:t>
      </w:r>
      <w:r w:rsidRPr="002502F1">
        <w:rPr>
          <w:rFonts w:ascii="Verdana" w:eastAsia="Times New Roman" w:hAnsi="Verdana"/>
          <w:color w:val="000000"/>
          <w:sz w:val="24"/>
          <w:szCs w:val="24"/>
        </w:rPr>
        <w:t>.</w:t>
      </w:r>
    </w:p>
    <w:p w14:paraId="6B75F401"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Ad animare la giornata una pluralità di voci, ricordi e riflessioni.</w:t>
      </w:r>
    </w:p>
    <w:p w14:paraId="271EACF9"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A cominciare da aneddoti e racconti </w:t>
      </w:r>
      <w:r w:rsidRPr="002502F1">
        <w:rPr>
          <w:rFonts w:ascii="Verdana" w:eastAsia="Times New Roman" w:hAnsi="Verdana"/>
          <w:b/>
          <w:bCs/>
          <w:color w:val="000000"/>
          <w:sz w:val="24"/>
          <w:szCs w:val="24"/>
        </w:rPr>
        <w:t>sul significato del 25 aprile</w:t>
      </w:r>
      <w:r w:rsidRPr="002502F1">
        <w:rPr>
          <w:rFonts w:ascii="Verdana" w:eastAsia="Times New Roman" w:hAnsi="Verdana"/>
          <w:color w:val="000000"/>
          <w:sz w:val="24"/>
          <w:szCs w:val="24"/>
        </w:rPr>
        <w:t xml:space="preserve"> e sulla sua eredità, con il contributo, fra gli altri, di Alessandro Barbero, Lucio Levi, Gianni Oliva, Mirco </w:t>
      </w:r>
      <w:proofErr w:type="spellStart"/>
      <w:r w:rsidRPr="002502F1">
        <w:rPr>
          <w:rFonts w:ascii="Verdana" w:eastAsia="Times New Roman" w:hAnsi="Verdana"/>
          <w:color w:val="000000"/>
          <w:sz w:val="24"/>
          <w:szCs w:val="24"/>
        </w:rPr>
        <w:t>Carrattieri</w:t>
      </w:r>
      <w:proofErr w:type="spellEnd"/>
      <w:r w:rsidRPr="002502F1">
        <w:rPr>
          <w:rFonts w:ascii="Verdana" w:eastAsia="Times New Roman" w:hAnsi="Verdana"/>
          <w:color w:val="000000"/>
          <w:sz w:val="24"/>
          <w:szCs w:val="24"/>
        </w:rPr>
        <w:t xml:space="preserve">, Gustavo Zagrebelsky con la partecipazione di storici ed esperti del Polo del ‘900 e degli Enti partner come Barbara Berruti, Angelo D’Orsi, Marcella Filippa, Giovanni De Luna, Luca Rolandi, Luciano </w:t>
      </w:r>
      <w:proofErr w:type="spellStart"/>
      <w:r w:rsidRPr="002502F1">
        <w:rPr>
          <w:rFonts w:ascii="Verdana" w:eastAsia="Times New Roman" w:hAnsi="Verdana"/>
          <w:color w:val="000000"/>
          <w:sz w:val="24"/>
          <w:szCs w:val="24"/>
        </w:rPr>
        <w:t>Boccalatte</w:t>
      </w:r>
      <w:proofErr w:type="spellEnd"/>
      <w:r w:rsidRPr="002502F1">
        <w:rPr>
          <w:rFonts w:ascii="Verdana" w:eastAsia="Times New Roman" w:hAnsi="Verdana"/>
          <w:color w:val="000000"/>
          <w:sz w:val="24"/>
          <w:szCs w:val="24"/>
        </w:rPr>
        <w:t>, Diego Guzzi, Roberto Mastroianni e Carlo Greppi.</w:t>
      </w:r>
    </w:p>
    <w:p w14:paraId="5EDE816E"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lastRenderedPageBreak/>
        <w:t xml:space="preserve">Si potranno ascoltare gli interventi dei </w:t>
      </w:r>
      <w:r w:rsidRPr="002502F1">
        <w:rPr>
          <w:rFonts w:ascii="Verdana" w:eastAsia="Times New Roman" w:hAnsi="Verdana"/>
          <w:b/>
          <w:bCs/>
          <w:color w:val="000000"/>
          <w:sz w:val="24"/>
          <w:szCs w:val="24"/>
        </w:rPr>
        <w:t>protagonisti della Liberazione</w:t>
      </w:r>
      <w:r w:rsidRPr="002502F1">
        <w:rPr>
          <w:rFonts w:ascii="Verdana" w:eastAsia="Times New Roman" w:hAnsi="Verdana"/>
          <w:color w:val="000000"/>
          <w:sz w:val="24"/>
          <w:szCs w:val="24"/>
        </w:rPr>
        <w:t xml:space="preserve"> come Bruno Segre, sul tema della resistenza tra neofascismo e coronavirus e Maria Grazia </w:t>
      </w:r>
      <w:proofErr w:type="spellStart"/>
      <w:r w:rsidRPr="002502F1">
        <w:rPr>
          <w:rFonts w:ascii="Verdana" w:eastAsia="Times New Roman" w:hAnsi="Verdana"/>
          <w:color w:val="000000"/>
          <w:sz w:val="24"/>
          <w:szCs w:val="24"/>
        </w:rPr>
        <w:t>Sestero</w:t>
      </w:r>
      <w:proofErr w:type="spellEnd"/>
      <w:r w:rsidRPr="002502F1">
        <w:rPr>
          <w:rFonts w:ascii="Verdana" w:eastAsia="Times New Roman" w:hAnsi="Verdana"/>
          <w:color w:val="000000"/>
          <w:sz w:val="24"/>
          <w:szCs w:val="24"/>
        </w:rPr>
        <w:t xml:space="preserve"> con l’invito a #</w:t>
      </w:r>
      <w:proofErr w:type="spellStart"/>
      <w:r w:rsidRPr="002502F1">
        <w:rPr>
          <w:rFonts w:ascii="Verdana" w:eastAsia="Times New Roman" w:hAnsi="Verdana"/>
          <w:color w:val="000000"/>
          <w:sz w:val="24"/>
          <w:szCs w:val="24"/>
        </w:rPr>
        <w:t>bellaciaoinognicasa</w:t>
      </w:r>
      <w:proofErr w:type="spellEnd"/>
      <w:r w:rsidRPr="002502F1">
        <w:rPr>
          <w:rFonts w:ascii="Verdana" w:eastAsia="Times New Roman" w:hAnsi="Verdana"/>
          <w:color w:val="000000"/>
          <w:sz w:val="24"/>
          <w:szCs w:val="24"/>
        </w:rPr>
        <w:t>, flash mob dal balcone che unirà tutta Italia (ore 15). </w:t>
      </w:r>
    </w:p>
    <w:p w14:paraId="191842EA"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Il 24 aprile, alle ore 18, la Sindaca Chiara Appendino poserà </w:t>
      </w:r>
      <w:r w:rsidRPr="002502F1">
        <w:rPr>
          <w:rFonts w:ascii="Verdana" w:eastAsia="Times New Roman" w:hAnsi="Verdana"/>
          <w:b/>
          <w:bCs/>
          <w:color w:val="000000"/>
          <w:sz w:val="24"/>
          <w:szCs w:val="24"/>
        </w:rPr>
        <w:t>una corona d'alloro in piazza Palazzo di Città</w:t>
      </w:r>
      <w:r w:rsidRPr="002502F1">
        <w:rPr>
          <w:rFonts w:ascii="Verdana" w:eastAsia="Times New Roman" w:hAnsi="Verdana"/>
          <w:color w:val="000000"/>
          <w:sz w:val="24"/>
          <w:szCs w:val="24"/>
        </w:rPr>
        <w:t xml:space="preserve"> davanti alle lapide posta in memoria del conferimento della medaglia d'oro alla resistenza a Torino. Successivamente, nel cortile del Palazzo Comunale, la Banda Musicale della Polizia Municipale suonerà per la cerimonia. Per condividere il momento con la cittadinanza il video verrà trasmesso, il giorno successivo, durante la maratona online.</w:t>
      </w:r>
    </w:p>
    <w:p w14:paraId="52CBB857"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Grazie alla collaborazione degli archivi cinematografici - come l’Archivio Storico della Città di Torino e l’Archivio Nazionale Cinematografico della Resistenza - saranno condivisi </w:t>
      </w:r>
      <w:r w:rsidRPr="002502F1">
        <w:rPr>
          <w:rFonts w:ascii="Verdana" w:eastAsia="Times New Roman" w:hAnsi="Verdana"/>
          <w:b/>
          <w:bCs/>
          <w:color w:val="000000"/>
          <w:sz w:val="24"/>
          <w:szCs w:val="24"/>
        </w:rPr>
        <w:t>filmati storici</w:t>
      </w:r>
      <w:r w:rsidRPr="002502F1">
        <w:rPr>
          <w:rFonts w:ascii="Verdana" w:eastAsia="Times New Roman" w:hAnsi="Verdana"/>
          <w:color w:val="000000"/>
          <w:sz w:val="24"/>
          <w:szCs w:val="24"/>
        </w:rPr>
        <w:t xml:space="preserve"> inediti, con immagini della liberazione a Torino, in Piemonte e in Italia.</w:t>
      </w:r>
    </w:p>
    <w:p w14:paraId="6C6BB752"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Numerosi i reading, dedicati alle parole di </w:t>
      </w:r>
      <w:r w:rsidRPr="002502F1">
        <w:rPr>
          <w:rFonts w:ascii="Verdana" w:eastAsia="Times New Roman" w:hAnsi="Verdana"/>
          <w:b/>
          <w:bCs/>
          <w:color w:val="000000"/>
          <w:sz w:val="24"/>
          <w:szCs w:val="24"/>
        </w:rPr>
        <w:t>scrittori</w:t>
      </w:r>
      <w:r w:rsidRPr="002502F1">
        <w:rPr>
          <w:rFonts w:ascii="Verdana" w:eastAsia="Times New Roman" w:hAnsi="Verdana"/>
          <w:color w:val="000000"/>
          <w:sz w:val="24"/>
          <w:szCs w:val="24"/>
        </w:rPr>
        <w:t xml:space="preserve"> del passato che vengono in soccorso al presente come Antonio Gramsci, Renata Viganò, Beppe Fenoglio, Primo Levi, Elio </w:t>
      </w:r>
      <w:proofErr w:type="spellStart"/>
      <w:r w:rsidRPr="002502F1">
        <w:rPr>
          <w:rFonts w:ascii="Verdana" w:eastAsia="Times New Roman" w:hAnsi="Verdana"/>
          <w:color w:val="000000"/>
          <w:sz w:val="24"/>
          <w:szCs w:val="24"/>
        </w:rPr>
        <w:t>VIttorini</w:t>
      </w:r>
      <w:proofErr w:type="spellEnd"/>
      <w:r w:rsidRPr="002502F1">
        <w:rPr>
          <w:rFonts w:ascii="Verdana" w:eastAsia="Times New Roman" w:hAnsi="Verdana"/>
          <w:color w:val="000000"/>
          <w:sz w:val="24"/>
          <w:szCs w:val="24"/>
        </w:rPr>
        <w:t xml:space="preserve"> in collaborazione con </w:t>
      </w:r>
      <w:proofErr w:type="spellStart"/>
      <w:r w:rsidRPr="002502F1">
        <w:rPr>
          <w:rFonts w:ascii="Verdana" w:eastAsia="Times New Roman" w:hAnsi="Verdana"/>
          <w:color w:val="000000"/>
          <w:sz w:val="24"/>
          <w:szCs w:val="24"/>
        </w:rPr>
        <w:t>Istoreto</w:t>
      </w:r>
      <w:proofErr w:type="spellEnd"/>
      <w:r w:rsidRPr="002502F1">
        <w:rPr>
          <w:rFonts w:ascii="Verdana" w:eastAsia="Times New Roman" w:hAnsi="Verdana"/>
          <w:color w:val="000000"/>
          <w:sz w:val="24"/>
          <w:szCs w:val="24"/>
        </w:rPr>
        <w:t>, Fondazione Vera Nocentini, Fondazione Goria, Istituto Piemontese A. Gramsci e il Centro Internazionale di Studi Primo Levi.</w:t>
      </w:r>
    </w:p>
    <w:p w14:paraId="7B64BD32"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Fino ai contributi di scrittori, artisti, compagnie teatrali e registi con le </w:t>
      </w:r>
      <w:r w:rsidRPr="002502F1">
        <w:rPr>
          <w:rFonts w:ascii="Verdana" w:eastAsia="Times New Roman" w:hAnsi="Verdana"/>
          <w:b/>
          <w:bCs/>
          <w:color w:val="000000"/>
          <w:sz w:val="24"/>
          <w:szCs w:val="24"/>
        </w:rPr>
        <w:t>Pillole resistenti</w:t>
      </w:r>
      <w:r w:rsidRPr="002502F1">
        <w:rPr>
          <w:rFonts w:ascii="Verdana" w:eastAsia="Times New Roman" w:hAnsi="Verdana"/>
          <w:color w:val="000000"/>
          <w:sz w:val="24"/>
          <w:szCs w:val="24"/>
        </w:rPr>
        <w:t xml:space="preserve"> di Alessandro Baricco, Gisella </w:t>
      </w:r>
      <w:proofErr w:type="spellStart"/>
      <w:r w:rsidRPr="002502F1">
        <w:rPr>
          <w:rFonts w:ascii="Verdana" w:eastAsia="Times New Roman" w:hAnsi="Verdana"/>
          <w:color w:val="000000"/>
          <w:sz w:val="24"/>
          <w:szCs w:val="24"/>
        </w:rPr>
        <w:t>Bein</w:t>
      </w:r>
      <w:proofErr w:type="spellEnd"/>
      <w:r w:rsidRPr="002502F1">
        <w:rPr>
          <w:rFonts w:ascii="Verdana" w:eastAsia="Times New Roman" w:hAnsi="Verdana"/>
          <w:color w:val="000000"/>
          <w:sz w:val="24"/>
          <w:szCs w:val="24"/>
        </w:rPr>
        <w:t xml:space="preserve">, Davide Ferrario, Casa </w:t>
      </w:r>
      <w:proofErr w:type="spellStart"/>
      <w:r w:rsidRPr="002502F1">
        <w:rPr>
          <w:rFonts w:ascii="Verdana" w:eastAsia="Times New Roman" w:hAnsi="Verdana"/>
          <w:color w:val="000000"/>
          <w:sz w:val="24"/>
          <w:szCs w:val="24"/>
        </w:rPr>
        <w:t>Fools</w:t>
      </w:r>
      <w:proofErr w:type="spellEnd"/>
      <w:r w:rsidRPr="002502F1">
        <w:rPr>
          <w:rFonts w:ascii="Verdana" w:eastAsia="Times New Roman" w:hAnsi="Verdana"/>
          <w:color w:val="000000"/>
          <w:sz w:val="24"/>
          <w:szCs w:val="24"/>
        </w:rPr>
        <w:t xml:space="preserve">, Compagnia </w:t>
      </w:r>
      <w:proofErr w:type="spellStart"/>
      <w:r w:rsidRPr="002502F1">
        <w:rPr>
          <w:rFonts w:ascii="Verdana" w:eastAsia="Times New Roman" w:hAnsi="Verdana"/>
          <w:color w:val="000000"/>
          <w:sz w:val="24"/>
          <w:szCs w:val="24"/>
        </w:rPr>
        <w:t>Beltramo</w:t>
      </w:r>
      <w:proofErr w:type="spellEnd"/>
      <w:r w:rsidRPr="002502F1">
        <w:rPr>
          <w:rFonts w:ascii="Verdana" w:eastAsia="Times New Roman" w:hAnsi="Verdana"/>
          <w:color w:val="000000"/>
          <w:sz w:val="24"/>
          <w:szCs w:val="24"/>
        </w:rPr>
        <w:t xml:space="preserve"> e Genovese, Oliviero Corbetta, Stefania Bertola, Mimmo Calopresti, Silvia Casolari, il Mulino di Amleto, </w:t>
      </w:r>
      <w:proofErr w:type="spellStart"/>
      <w:r w:rsidRPr="002502F1">
        <w:rPr>
          <w:rFonts w:ascii="Verdana" w:eastAsia="Times New Roman" w:hAnsi="Verdana"/>
          <w:color w:val="000000"/>
          <w:sz w:val="24"/>
          <w:szCs w:val="24"/>
        </w:rPr>
        <w:t>Murat</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Cinar</w:t>
      </w:r>
      <w:proofErr w:type="spellEnd"/>
      <w:r w:rsidRPr="002502F1">
        <w:rPr>
          <w:rFonts w:ascii="Verdana" w:eastAsia="Times New Roman" w:hAnsi="Verdana"/>
          <w:color w:val="000000"/>
          <w:sz w:val="24"/>
          <w:szCs w:val="24"/>
        </w:rPr>
        <w:t xml:space="preserve">, Eugenio in via </w:t>
      </w:r>
      <w:proofErr w:type="spellStart"/>
      <w:r w:rsidRPr="002502F1">
        <w:rPr>
          <w:rFonts w:ascii="Verdana" w:eastAsia="Times New Roman" w:hAnsi="Verdana"/>
          <w:color w:val="000000"/>
          <w:sz w:val="24"/>
          <w:szCs w:val="24"/>
        </w:rPr>
        <w:t>Digioia</w:t>
      </w:r>
      <w:proofErr w:type="spellEnd"/>
      <w:r w:rsidRPr="002502F1">
        <w:rPr>
          <w:rFonts w:ascii="Verdana" w:eastAsia="Times New Roman" w:hAnsi="Verdana"/>
          <w:color w:val="000000"/>
          <w:sz w:val="24"/>
          <w:szCs w:val="24"/>
        </w:rPr>
        <w:t xml:space="preserve">, Irene Dionisio, Natalia </w:t>
      </w:r>
      <w:proofErr w:type="spellStart"/>
      <w:r w:rsidRPr="002502F1">
        <w:rPr>
          <w:rFonts w:ascii="Verdana" w:eastAsia="Times New Roman" w:hAnsi="Verdana"/>
          <w:color w:val="000000"/>
          <w:sz w:val="24"/>
          <w:szCs w:val="24"/>
        </w:rPr>
        <w:t>Elinoiu</w:t>
      </w:r>
      <w:proofErr w:type="spellEnd"/>
      <w:r w:rsidRPr="002502F1">
        <w:rPr>
          <w:rFonts w:ascii="Verdana" w:eastAsia="Times New Roman" w:hAnsi="Verdana"/>
          <w:color w:val="000000"/>
          <w:sz w:val="24"/>
          <w:szCs w:val="24"/>
        </w:rPr>
        <w:t xml:space="preserve">, gli allievi del Liceo Coreutico Germana Erba, </w:t>
      </w:r>
      <w:proofErr w:type="spellStart"/>
      <w:r w:rsidRPr="002502F1">
        <w:rPr>
          <w:rFonts w:ascii="Verdana" w:eastAsia="Times New Roman" w:hAnsi="Verdana"/>
          <w:color w:val="000000"/>
          <w:sz w:val="24"/>
          <w:szCs w:val="24"/>
        </w:rPr>
        <w:t>LabPerm</w:t>
      </w:r>
      <w:proofErr w:type="spellEnd"/>
      <w:r w:rsidRPr="002502F1">
        <w:rPr>
          <w:rFonts w:ascii="Verdana" w:eastAsia="Times New Roman" w:hAnsi="Verdana"/>
          <w:color w:val="000000"/>
          <w:sz w:val="24"/>
          <w:szCs w:val="24"/>
        </w:rPr>
        <w:t xml:space="preserve">, Nicola Lagioia, Elena </w:t>
      </w:r>
      <w:proofErr w:type="spellStart"/>
      <w:r w:rsidRPr="002502F1">
        <w:rPr>
          <w:rFonts w:ascii="Verdana" w:eastAsia="Times New Roman" w:hAnsi="Verdana"/>
          <w:color w:val="000000"/>
          <w:sz w:val="24"/>
          <w:szCs w:val="24"/>
        </w:rPr>
        <w:t>Lowenthal</w:t>
      </w:r>
      <w:proofErr w:type="spellEnd"/>
      <w:r w:rsidRPr="002502F1">
        <w:rPr>
          <w:rFonts w:ascii="Verdana" w:eastAsia="Times New Roman" w:hAnsi="Verdana"/>
          <w:color w:val="000000"/>
          <w:sz w:val="24"/>
          <w:szCs w:val="24"/>
        </w:rPr>
        <w:t xml:space="preserve">, il MAU, Alda </w:t>
      </w:r>
      <w:proofErr w:type="spellStart"/>
      <w:r w:rsidRPr="002502F1">
        <w:rPr>
          <w:rFonts w:ascii="Verdana" w:eastAsia="Times New Roman" w:hAnsi="Verdana"/>
          <w:color w:val="000000"/>
          <w:sz w:val="24"/>
          <w:szCs w:val="24"/>
        </w:rPr>
        <w:t>Noka</w:t>
      </w:r>
      <w:proofErr w:type="spellEnd"/>
      <w:r w:rsidRPr="002502F1">
        <w:rPr>
          <w:rFonts w:ascii="Verdana" w:eastAsia="Times New Roman" w:hAnsi="Verdana"/>
          <w:color w:val="000000"/>
          <w:sz w:val="24"/>
          <w:szCs w:val="24"/>
        </w:rPr>
        <w:t xml:space="preserve"> (circolo </w:t>
      </w:r>
      <w:proofErr w:type="spellStart"/>
      <w:r w:rsidRPr="002502F1">
        <w:rPr>
          <w:rFonts w:ascii="Verdana" w:eastAsia="Times New Roman" w:hAnsi="Verdana"/>
          <w:color w:val="000000"/>
          <w:sz w:val="24"/>
          <w:szCs w:val="24"/>
        </w:rPr>
        <w:t>Banfo</w:t>
      </w:r>
      <w:proofErr w:type="spellEnd"/>
      <w:r w:rsidRPr="002502F1">
        <w:rPr>
          <w:rFonts w:ascii="Verdana" w:eastAsia="Times New Roman" w:hAnsi="Verdana"/>
          <w:color w:val="000000"/>
          <w:sz w:val="24"/>
          <w:szCs w:val="24"/>
        </w:rPr>
        <w:t xml:space="preserve">), Onda Teatro, Paolo Orrico, Alessandro Perissinotto, Play with Food, Guido Quarzo, Raffaella Romagnolo, Teatro di Dioniso, Stalker Teatro, Giovanni Tesio, Lia Tomatis, </w:t>
      </w:r>
      <w:proofErr w:type="spellStart"/>
      <w:r w:rsidRPr="002502F1">
        <w:rPr>
          <w:rFonts w:ascii="Verdana" w:eastAsia="Times New Roman" w:hAnsi="Verdana"/>
          <w:color w:val="000000"/>
          <w:sz w:val="24"/>
          <w:szCs w:val="24"/>
        </w:rPr>
        <w:t>UnoTeatro</w:t>
      </w:r>
      <w:proofErr w:type="spellEnd"/>
      <w:r w:rsidRPr="002502F1">
        <w:rPr>
          <w:rFonts w:ascii="Verdana" w:eastAsia="Times New Roman" w:hAnsi="Verdana"/>
          <w:color w:val="000000"/>
          <w:sz w:val="24"/>
          <w:szCs w:val="24"/>
        </w:rPr>
        <w:t xml:space="preserve"> e molti altri, a cura di Città di Torino. </w:t>
      </w:r>
    </w:p>
    <w:p w14:paraId="62BB2378"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Alle 14.30, la piazza virtuale si farà più grande, con un collegamento in diretta con </w:t>
      </w:r>
      <w:r w:rsidRPr="002502F1">
        <w:rPr>
          <w:rFonts w:ascii="Verdana" w:eastAsia="Times New Roman" w:hAnsi="Verdana"/>
          <w:b/>
          <w:bCs/>
          <w:color w:val="000000"/>
          <w:sz w:val="24"/>
          <w:szCs w:val="24"/>
        </w:rPr>
        <w:t>25 aprile 2020 #</w:t>
      </w:r>
      <w:proofErr w:type="spellStart"/>
      <w:r w:rsidRPr="002502F1">
        <w:rPr>
          <w:rFonts w:ascii="Verdana" w:eastAsia="Times New Roman" w:hAnsi="Verdana"/>
          <w:b/>
          <w:bCs/>
          <w:color w:val="000000"/>
          <w:sz w:val="24"/>
          <w:szCs w:val="24"/>
        </w:rPr>
        <w:t>iorestolibero</w:t>
      </w:r>
      <w:proofErr w:type="spellEnd"/>
      <w:r w:rsidRPr="002502F1">
        <w:rPr>
          <w:rFonts w:ascii="Verdana" w:eastAsia="Times New Roman" w:hAnsi="Verdana"/>
          <w:color w:val="000000"/>
          <w:sz w:val="24"/>
          <w:szCs w:val="24"/>
        </w:rPr>
        <w:t>, l’iniziativa lanciata da Carlo Petrini per la Festa della Liberazione e un appello all’impegno civile, all’altruismo e al rispetto del pianeta.</w:t>
      </w:r>
    </w:p>
    <w:p w14:paraId="404C999F"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Saranno anche i </w:t>
      </w:r>
      <w:r w:rsidRPr="002502F1">
        <w:rPr>
          <w:rFonts w:ascii="Verdana" w:eastAsia="Times New Roman" w:hAnsi="Verdana"/>
          <w:b/>
          <w:bCs/>
          <w:color w:val="000000"/>
          <w:sz w:val="24"/>
          <w:szCs w:val="24"/>
        </w:rPr>
        <w:t>luoghi</w:t>
      </w:r>
      <w:r w:rsidRPr="002502F1">
        <w:rPr>
          <w:rFonts w:ascii="Verdana" w:eastAsia="Times New Roman" w:hAnsi="Verdana"/>
          <w:color w:val="000000"/>
          <w:sz w:val="24"/>
          <w:szCs w:val="24"/>
        </w:rPr>
        <w:t xml:space="preserve"> a tener viva la memoria del 25 aprile, attraverso clip video dedicati agli spazi della città di Torino che portano i segni della storia della Liberazione: da piazza Castello a Pian Del </w:t>
      </w:r>
      <w:proofErr w:type="spellStart"/>
      <w:r w:rsidRPr="002502F1">
        <w:rPr>
          <w:rFonts w:ascii="Verdana" w:eastAsia="Times New Roman" w:hAnsi="Verdana"/>
          <w:color w:val="000000"/>
          <w:sz w:val="24"/>
          <w:szCs w:val="24"/>
        </w:rPr>
        <w:t>Lot</w:t>
      </w:r>
      <w:proofErr w:type="spellEnd"/>
      <w:r w:rsidRPr="002502F1">
        <w:rPr>
          <w:rFonts w:ascii="Verdana" w:eastAsia="Times New Roman" w:hAnsi="Verdana"/>
          <w:color w:val="000000"/>
          <w:sz w:val="24"/>
          <w:szCs w:val="24"/>
        </w:rPr>
        <w:t>, dal sacrario del Martinetto alla conceria Fiorio a cura del Museo Diffuso della Resistenza.</w:t>
      </w:r>
    </w:p>
    <w:p w14:paraId="55AE393C"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Sempre a cura del Museo, con l’iniziativa la Staffetta della memoria, </w:t>
      </w:r>
      <w:r w:rsidRPr="002502F1">
        <w:rPr>
          <w:rFonts w:ascii="Verdana" w:eastAsia="Times New Roman" w:hAnsi="Verdana"/>
          <w:b/>
          <w:bCs/>
          <w:color w:val="000000"/>
          <w:sz w:val="24"/>
          <w:szCs w:val="24"/>
        </w:rPr>
        <w:t>ricordi e oggetti della Resistenza</w:t>
      </w:r>
      <w:r w:rsidRPr="002502F1">
        <w:rPr>
          <w:rFonts w:ascii="Verdana" w:eastAsia="Times New Roman" w:hAnsi="Verdana"/>
          <w:color w:val="000000"/>
          <w:sz w:val="24"/>
          <w:szCs w:val="24"/>
        </w:rPr>
        <w:t xml:space="preserve">, segnalati e raccontati dai cittadini, troveranno spazio fra i contributi proposti, in un’ottica del ricordo corale e condivisa, in collaborazione con </w:t>
      </w:r>
      <w:proofErr w:type="spellStart"/>
      <w:r w:rsidRPr="002502F1">
        <w:rPr>
          <w:rFonts w:ascii="Verdana" w:eastAsia="Times New Roman" w:hAnsi="Verdana"/>
          <w:color w:val="000000"/>
          <w:sz w:val="24"/>
          <w:szCs w:val="24"/>
        </w:rPr>
        <w:t>Istoreto</w:t>
      </w:r>
      <w:proofErr w:type="spellEnd"/>
      <w:r w:rsidRPr="002502F1">
        <w:rPr>
          <w:rFonts w:ascii="Verdana" w:eastAsia="Times New Roman" w:hAnsi="Verdana"/>
          <w:color w:val="000000"/>
          <w:sz w:val="24"/>
          <w:szCs w:val="24"/>
        </w:rPr>
        <w:t xml:space="preserve"> e Rete Italiana di Cultura </w:t>
      </w:r>
      <w:proofErr w:type="spellStart"/>
      <w:r w:rsidRPr="002502F1">
        <w:rPr>
          <w:rFonts w:ascii="Verdana" w:eastAsia="Times New Roman" w:hAnsi="Verdana"/>
          <w:color w:val="000000"/>
          <w:sz w:val="24"/>
          <w:szCs w:val="24"/>
        </w:rPr>
        <w:t>Popolare.Da</w:t>
      </w:r>
      <w:proofErr w:type="spellEnd"/>
      <w:r w:rsidRPr="002502F1">
        <w:rPr>
          <w:rFonts w:ascii="Verdana" w:eastAsia="Times New Roman" w:hAnsi="Verdana"/>
          <w:color w:val="000000"/>
          <w:sz w:val="24"/>
          <w:szCs w:val="24"/>
        </w:rPr>
        <w:t xml:space="preserve"> Torino, il viaggio nella memoria della Liberazione e della Resistenza </w:t>
      </w:r>
      <w:proofErr w:type="spellStart"/>
      <w:r w:rsidRPr="002502F1">
        <w:rPr>
          <w:rFonts w:ascii="Verdana" w:eastAsia="Times New Roman" w:hAnsi="Verdana"/>
          <w:color w:val="000000"/>
          <w:sz w:val="24"/>
          <w:szCs w:val="24"/>
        </w:rPr>
        <w:t>s.i</w:t>
      </w:r>
      <w:proofErr w:type="spellEnd"/>
      <w:r w:rsidRPr="002502F1">
        <w:rPr>
          <w:rFonts w:ascii="Verdana" w:eastAsia="Times New Roman" w:hAnsi="Verdana"/>
          <w:color w:val="000000"/>
          <w:sz w:val="24"/>
          <w:szCs w:val="24"/>
        </w:rPr>
        <w:t xml:space="preserve"> sposterà in Piemonte, grazie alla collaborazione del </w:t>
      </w:r>
      <w:r w:rsidRPr="002502F1">
        <w:rPr>
          <w:rFonts w:ascii="Verdana" w:eastAsia="Times New Roman" w:hAnsi="Verdana"/>
          <w:b/>
          <w:bCs/>
          <w:color w:val="000000"/>
          <w:sz w:val="24"/>
          <w:szCs w:val="24"/>
        </w:rPr>
        <w:t xml:space="preserve">Comitato Resistenza e Costituzione del Consiglio regionale e altre realtà del territorio </w:t>
      </w:r>
      <w:r w:rsidRPr="002502F1">
        <w:rPr>
          <w:rFonts w:ascii="Verdana" w:eastAsia="Times New Roman" w:hAnsi="Verdana"/>
          <w:color w:val="000000"/>
          <w:sz w:val="24"/>
          <w:szCs w:val="24"/>
        </w:rPr>
        <w:t xml:space="preserve">e della </w:t>
      </w:r>
      <w:r w:rsidRPr="002502F1">
        <w:rPr>
          <w:rFonts w:ascii="Verdana" w:eastAsia="Times New Roman" w:hAnsi="Verdana"/>
          <w:b/>
          <w:bCs/>
          <w:color w:val="000000"/>
          <w:sz w:val="24"/>
          <w:szCs w:val="24"/>
        </w:rPr>
        <w:t xml:space="preserve">Città </w:t>
      </w:r>
      <w:r w:rsidRPr="002502F1">
        <w:rPr>
          <w:rFonts w:ascii="Verdana" w:eastAsia="Times New Roman" w:hAnsi="Verdana"/>
          <w:b/>
          <w:bCs/>
          <w:color w:val="000000"/>
          <w:sz w:val="24"/>
          <w:szCs w:val="24"/>
        </w:rPr>
        <w:lastRenderedPageBreak/>
        <w:t>Metropolitana di Torino</w:t>
      </w:r>
      <w:r w:rsidRPr="002502F1">
        <w:rPr>
          <w:rFonts w:ascii="Verdana" w:eastAsia="Times New Roman" w:hAnsi="Verdana"/>
          <w:color w:val="000000"/>
          <w:sz w:val="24"/>
          <w:szCs w:val="24"/>
        </w:rPr>
        <w:t xml:space="preserve">, attraverso parole e immagini di chi ha partecipato in prima persona alla difesa della libertà come alla </w:t>
      </w:r>
      <w:proofErr w:type="spellStart"/>
      <w:r w:rsidRPr="002502F1">
        <w:rPr>
          <w:rFonts w:ascii="Verdana" w:eastAsia="Times New Roman" w:hAnsi="Verdana"/>
          <w:color w:val="000000"/>
          <w:sz w:val="24"/>
          <w:szCs w:val="24"/>
        </w:rPr>
        <w:t>Benedicta</w:t>
      </w:r>
      <w:proofErr w:type="spellEnd"/>
      <w:r w:rsidRPr="002502F1">
        <w:rPr>
          <w:rFonts w:ascii="Verdana" w:eastAsia="Times New Roman" w:hAnsi="Verdana"/>
          <w:color w:val="000000"/>
          <w:sz w:val="24"/>
          <w:szCs w:val="24"/>
        </w:rPr>
        <w:t xml:space="preserve">, a </w:t>
      </w:r>
      <w:proofErr w:type="spellStart"/>
      <w:r w:rsidRPr="002502F1">
        <w:rPr>
          <w:rFonts w:ascii="Verdana" w:eastAsia="Times New Roman" w:hAnsi="Verdana"/>
          <w:color w:val="000000"/>
          <w:sz w:val="24"/>
          <w:szCs w:val="24"/>
        </w:rPr>
        <w:t>Paraloup</w:t>
      </w:r>
      <w:proofErr w:type="spellEnd"/>
      <w:r w:rsidRPr="002502F1">
        <w:rPr>
          <w:rFonts w:ascii="Verdana" w:eastAsia="Times New Roman" w:hAnsi="Verdana"/>
          <w:color w:val="000000"/>
          <w:sz w:val="24"/>
          <w:szCs w:val="24"/>
        </w:rPr>
        <w:t>, al Col del Lys e nelle tante valli piemontesi.</w:t>
      </w:r>
    </w:p>
    <w:p w14:paraId="17D68FC9" w14:textId="2AA3C18B"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Faranno parte della programmazione anche i contributi dal mondo del </w:t>
      </w:r>
      <w:r w:rsidRPr="002502F1">
        <w:rPr>
          <w:rFonts w:ascii="Verdana" w:eastAsia="Times New Roman" w:hAnsi="Verdana"/>
          <w:b/>
          <w:bCs/>
          <w:color w:val="000000"/>
          <w:sz w:val="24"/>
          <w:szCs w:val="24"/>
        </w:rPr>
        <w:t>teatro</w:t>
      </w:r>
      <w:r w:rsidRPr="002502F1">
        <w:rPr>
          <w:rFonts w:ascii="Verdana" w:eastAsia="Times New Roman" w:hAnsi="Verdana"/>
          <w:color w:val="000000"/>
          <w:sz w:val="24"/>
          <w:szCs w:val="24"/>
        </w:rPr>
        <w:t xml:space="preserve"> con letture e performance online di Walter Revello, Gian Piero </w:t>
      </w:r>
      <w:proofErr w:type="spellStart"/>
      <w:r w:rsidRPr="002502F1">
        <w:rPr>
          <w:rFonts w:ascii="Verdana" w:eastAsia="Times New Roman" w:hAnsi="Verdana"/>
          <w:color w:val="000000"/>
          <w:sz w:val="24"/>
          <w:szCs w:val="24"/>
        </w:rPr>
        <w:t>Alloisio</w:t>
      </w:r>
      <w:proofErr w:type="spellEnd"/>
      <w:r w:rsidRPr="002502F1">
        <w:rPr>
          <w:rFonts w:ascii="Verdana" w:eastAsia="Times New Roman" w:hAnsi="Verdana"/>
          <w:color w:val="000000"/>
          <w:sz w:val="24"/>
          <w:szCs w:val="24"/>
        </w:rPr>
        <w:t xml:space="preserve">, Marco Gobetti, Paolo Oricco, Valter </w:t>
      </w:r>
      <w:proofErr w:type="spellStart"/>
      <w:r w:rsidRPr="002502F1">
        <w:rPr>
          <w:rFonts w:ascii="Verdana" w:eastAsia="Times New Roman" w:hAnsi="Verdana"/>
          <w:color w:val="000000"/>
          <w:sz w:val="24"/>
          <w:szCs w:val="24"/>
        </w:rPr>
        <w:t>Malosti</w:t>
      </w:r>
      <w:proofErr w:type="spellEnd"/>
      <w:r w:rsidRPr="002502F1">
        <w:rPr>
          <w:rFonts w:ascii="Verdana" w:eastAsia="Times New Roman" w:hAnsi="Verdana"/>
          <w:color w:val="000000"/>
          <w:sz w:val="24"/>
          <w:szCs w:val="24"/>
        </w:rPr>
        <w:t xml:space="preserve">, Lia Tomatis, Gabriele Boccaccini, Gabriele Vacis, Guido Castiglia. Tanta </w:t>
      </w:r>
      <w:r w:rsidRPr="002502F1">
        <w:rPr>
          <w:rFonts w:ascii="Verdana" w:eastAsia="Times New Roman" w:hAnsi="Verdana"/>
          <w:b/>
          <w:bCs/>
          <w:color w:val="000000"/>
          <w:sz w:val="24"/>
          <w:szCs w:val="24"/>
        </w:rPr>
        <w:t>musica</w:t>
      </w:r>
      <w:r w:rsidRPr="002502F1">
        <w:rPr>
          <w:rFonts w:ascii="Verdana" w:eastAsia="Times New Roman" w:hAnsi="Verdana"/>
          <w:color w:val="000000"/>
          <w:sz w:val="24"/>
          <w:szCs w:val="24"/>
        </w:rPr>
        <w:t xml:space="preserve"> accompagnerà l’intera giornata, da </w:t>
      </w:r>
      <w:r w:rsidRPr="002502F1">
        <w:rPr>
          <w:rFonts w:ascii="Verdana" w:eastAsia="Times New Roman" w:hAnsi="Verdana"/>
          <w:i/>
          <w:iCs/>
          <w:color w:val="000000"/>
          <w:sz w:val="24"/>
          <w:szCs w:val="24"/>
        </w:rPr>
        <w:t>Bella Ciao</w:t>
      </w:r>
      <w:r w:rsidRPr="002502F1">
        <w:rPr>
          <w:rFonts w:ascii="Verdana" w:eastAsia="Times New Roman" w:hAnsi="Verdana"/>
          <w:color w:val="000000"/>
          <w:sz w:val="24"/>
          <w:szCs w:val="24"/>
        </w:rPr>
        <w:t xml:space="preserve"> ad altri celebri canti partigiani come </w:t>
      </w:r>
      <w:r w:rsidRPr="002502F1">
        <w:rPr>
          <w:rFonts w:ascii="Verdana" w:eastAsia="Times New Roman" w:hAnsi="Verdana"/>
          <w:i/>
          <w:iCs/>
          <w:color w:val="000000"/>
          <w:sz w:val="24"/>
          <w:szCs w:val="24"/>
        </w:rPr>
        <w:t>Oltre il Pont</w:t>
      </w:r>
      <w:r w:rsidRPr="002502F1">
        <w:rPr>
          <w:rFonts w:ascii="Verdana" w:eastAsia="Times New Roman" w:hAnsi="Verdana"/>
          <w:color w:val="000000"/>
          <w:sz w:val="24"/>
          <w:szCs w:val="24"/>
        </w:rPr>
        <w:t xml:space="preserve">e, </w:t>
      </w:r>
      <w:r w:rsidRPr="002502F1">
        <w:rPr>
          <w:rFonts w:ascii="Verdana" w:eastAsia="Times New Roman" w:hAnsi="Verdana"/>
          <w:i/>
          <w:iCs/>
          <w:color w:val="000000"/>
          <w:sz w:val="24"/>
          <w:szCs w:val="24"/>
        </w:rPr>
        <w:t xml:space="preserve">La canzone di </w:t>
      </w:r>
      <w:proofErr w:type="spellStart"/>
      <w:r w:rsidRPr="002502F1">
        <w:rPr>
          <w:rFonts w:ascii="Verdana" w:eastAsia="Times New Roman" w:hAnsi="Verdana"/>
          <w:i/>
          <w:iCs/>
          <w:color w:val="000000"/>
          <w:sz w:val="24"/>
          <w:szCs w:val="24"/>
        </w:rPr>
        <w:t>Paraloup</w:t>
      </w:r>
      <w:proofErr w:type="spellEnd"/>
      <w:r w:rsidRPr="002502F1">
        <w:rPr>
          <w:rFonts w:ascii="Verdana" w:eastAsia="Times New Roman" w:hAnsi="Verdana"/>
          <w:color w:val="000000"/>
          <w:sz w:val="24"/>
          <w:szCs w:val="24"/>
        </w:rPr>
        <w:t xml:space="preserve">, </w:t>
      </w:r>
      <w:r w:rsidRPr="002502F1">
        <w:rPr>
          <w:rFonts w:ascii="Verdana" w:eastAsia="Times New Roman" w:hAnsi="Verdana"/>
          <w:i/>
          <w:iCs/>
          <w:color w:val="000000"/>
          <w:sz w:val="24"/>
          <w:szCs w:val="24"/>
        </w:rPr>
        <w:t xml:space="preserve">Fischia il vento </w:t>
      </w:r>
      <w:r w:rsidRPr="002502F1">
        <w:rPr>
          <w:rFonts w:ascii="Verdana" w:eastAsia="Times New Roman" w:hAnsi="Verdana"/>
          <w:color w:val="000000"/>
          <w:sz w:val="24"/>
          <w:szCs w:val="24"/>
        </w:rPr>
        <w:t>e altri contributi</w:t>
      </w:r>
      <w:r w:rsidRPr="002502F1">
        <w:rPr>
          <w:rFonts w:ascii="Verdana" w:eastAsia="Times New Roman" w:hAnsi="Verdana"/>
          <w:i/>
          <w:iCs/>
          <w:color w:val="000000"/>
          <w:sz w:val="24"/>
          <w:szCs w:val="24"/>
        </w:rPr>
        <w:t xml:space="preserve"> come Festa d'aprile, jazz della Liberazione, spezzoni dal film Materiale Resistente.</w:t>
      </w:r>
    </w:p>
    <w:p w14:paraId="1D56D575"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Grazie al Gruppo </w:t>
      </w:r>
      <w:proofErr w:type="spellStart"/>
      <w:r w:rsidRPr="002502F1">
        <w:rPr>
          <w:rFonts w:ascii="Verdana" w:eastAsia="Times New Roman" w:hAnsi="Verdana"/>
          <w:color w:val="000000"/>
          <w:sz w:val="24"/>
          <w:szCs w:val="24"/>
        </w:rPr>
        <w:t>Iren</w:t>
      </w:r>
      <w:proofErr w:type="spellEnd"/>
      <w:r w:rsidRPr="002502F1">
        <w:rPr>
          <w:rFonts w:ascii="Verdana" w:eastAsia="Times New Roman" w:hAnsi="Verdana"/>
          <w:color w:val="000000"/>
          <w:sz w:val="24"/>
          <w:szCs w:val="24"/>
        </w:rPr>
        <w:t xml:space="preserve"> nei giorni del 24, 25 e 26 aprile la Mole Antonelliana sarà illuminata con il logo del </w:t>
      </w:r>
      <w:proofErr w:type="gramStart"/>
      <w:r w:rsidRPr="002502F1">
        <w:rPr>
          <w:rFonts w:ascii="Verdana" w:eastAsia="Times New Roman" w:hAnsi="Verdana"/>
          <w:color w:val="000000"/>
          <w:sz w:val="24"/>
          <w:szCs w:val="24"/>
        </w:rPr>
        <w:t>75esimo</w:t>
      </w:r>
      <w:proofErr w:type="gramEnd"/>
      <w:r w:rsidRPr="002502F1">
        <w:rPr>
          <w:rFonts w:ascii="Verdana" w:eastAsia="Times New Roman" w:hAnsi="Verdana"/>
          <w:color w:val="000000"/>
          <w:sz w:val="24"/>
          <w:szCs w:val="24"/>
        </w:rPr>
        <w:t xml:space="preserve"> anniversario del 25 aprile.</w:t>
      </w:r>
    </w:p>
    <w:p w14:paraId="2747AF44" w14:textId="77777777" w:rsidR="002502F1" w:rsidRPr="002502F1" w:rsidRDefault="002502F1" w:rsidP="002502F1">
      <w:pPr>
        <w:spacing w:before="240" w:after="24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A introdurre e accompagnare i vari temi e contenuti della maratona web dedicata al 25 aprile, Luca </w:t>
      </w:r>
      <w:proofErr w:type="spellStart"/>
      <w:r w:rsidRPr="002502F1">
        <w:rPr>
          <w:rFonts w:ascii="Verdana" w:eastAsia="Times New Roman" w:hAnsi="Verdana"/>
          <w:color w:val="000000"/>
          <w:sz w:val="24"/>
          <w:szCs w:val="24"/>
        </w:rPr>
        <w:t>Indemini</w:t>
      </w:r>
      <w:proofErr w:type="spellEnd"/>
      <w:r w:rsidRPr="002502F1">
        <w:rPr>
          <w:rFonts w:ascii="Verdana" w:eastAsia="Times New Roman" w:hAnsi="Verdana"/>
          <w:color w:val="000000"/>
          <w:sz w:val="24"/>
          <w:szCs w:val="24"/>
        </w:rPr>
        <w:t xml:space="preserve"> e Dario Castelletti, consorzio TOP-IX, Stefano </w:t>
      </w:r>
      <w:proofErr w:type="spellStart"/>
      <w:r w:rsidRPr="002502F1">
        <w:rPr>
          <w:rFonts w:ascii="Verdana" w:eastAsia="Times New Roman" w:hAnsi="Verdana"/>
          <w:color w:val="000000"/>
          <w:sz w:val="24"/>
          <w:szCs w:val="24"/>
        </w:rPr>
        <w:t>Tallia</w:t>
      </w:r>
      <w:proofErr w:type="spellEnd"/>
      <w:r w:rsidRPr="002502F1">
        <w:rPr>
          <w:rFonts w:ascii="Verdana" w:eastAsia="Times New Roman" w:hAnsi="Verdana"/>
          <w:color w:val="000000"/>
          <w:sz w:val="24"/>
          <w:szCs w:val="24"/>
        </w:rPr>
        <w:t>, TGR Piemonte e Giuseppe Bottero, La Stampa.</w:t>
      </w:r>
    </w:p>
    <w:p w14:paraId="041B7B4E" w14:textId="6744B827" w:rsidR="002502F1" w:rsidRPr="002502F1" w:rsidRDefault="002502F1" w:rsidP="002502F1">
      <w:pPr>
        <w:spacing w:before="120" w:after="120" w:line="240" w:lineRule="auto"/>
        <w:rPr>
          <w:rFonts w:ascii="Times New Roman" w:eastAsia="Times New Roman" w:hAnsi="Times New Roman"/>
          <w:sz w:val="24"/>
          <w:szCs w:val="24"/>
        </w:rPr>
      </w:pPr>
      <w:r w:rsidRPr="002502F1">
        <w:rPr>
          <w:rFonts w:ascii="Verdana" w:eastAsia="Times New Roman" w:hAnsi="Verdana"/>
          <w:color w:val="000000"/>
          <w:sz w:val="24"/>
          <w:szCs w:val="24"/>
        </w:rPr>
        <w:t xml:space="preserve">L’iniziativa è stata realizzata grazie alla partecipazione di: A.C.T.I. Teatri indipendenti; AFC Torino; Aiace </w:t>
      </w:r>
      <w:proofErr w:type="spellStart"/>
      <w:r w:rsidRPr="002502F1">
        <w:rPr>
          <w:rFonts w:ascii="Verdana" w:eastAsia="Times New Roman" w:hAnsi="Verdana"/>
          <w:color w:val="000000"/>
          <w:sz w:val="24"/>
          <w:szCs w:val="24"/>
        </w:rPr>
        <w:t>Torino;Archivio</w:t>
      </w:r>
      <w:proofErr w:type="spellEnd"/>
      <w:r w:rsidRPr="002502F1">
        <w:rPr>
          <w:rFonts w:ascii="Verdana" w:eastAsia="Times New Roman" w:hAnsi="Verdana"/>
          <w:color w:val="000000"/>
          <w:sz w:val="24"/>
          <w:szCs w:val="24"/>
        </w:rPr>
        <w:t xml:space="preserve"> Nazionale Cinematografico della Resistenza, ANPI;ANPPIA; Archivio Storico della Città di </w:t>
      </w:r>
      <w:proofErr w:type="spellStart"/>
      <w:r w:rsidRPr="002502F1">
        <w:rPr>
          <w:rFonts w:ascii="Verdana" w:eastAsia="Times New Roman" w:hAnsi="Verdana"/>
          <w:color w:val="000000"/>
          <w:sz w:val="24"/>
          <w:szCs w:val="24"/>
        </w:rPr>
        <w:t>Torino;Assemblea</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Teatro;Assoarma</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Torino;Associazione</w:t>
      </w:r>
      <w:proofErr w:type="spellEnd"/>
      <w:r w:rsidRPr="002502F1">
        <w:rPr>
          <w:rFonts w:ascii="Verdana" w:eastAsia="Times New Roman" w:hAnsi="Verdana"/>
          <w:color w:val="000000"/>
          <w:sz w:val="24"/>
          <w:szCs w:val="24"/>
        </w:rPr>
        <w:t xml:space="preserve"> di </w:t>
      </w:r>
      <w:proofErr w:type="spellStart"/>
      <w:r w:rsidRPr="002502F1">
        <w:rPr>
          <w:rFonts w:ascii="Verdana" w:eastAsia="Times New Roman" w:hAnsi="Verdana"/>
          <w:color w:val="000000"/>
          <w:sz w:val="24"/>
          <w:szCs w:val="24"/>
        </w:rPr>
        <w:t>viaggio;Associazione</w:t>
      </w:r>
      <w:proofErr w:type="spellEnd"/>
      <w:r w:rsidRPr="002502F1">
        <w:rPr>
          <w:rFonts w:ascii="Verdana" w:eastAsia="Times New Roman" w:hAnsi="Verdana"/>
          <w:color w:val="000000"/>
          <w:sz w:val="24"/>
          <w:szCs w:val="24"/>
        </w:rPr>
        <w:t xml:space="preserve"> Culturale </w:t>
      </w:r>
      <w:proofErr w:type="spellStart"/>
      <w:r w:rsidRPr="002502F1">
        <w:rPr>
          <w:rFonts w:ascii="Verdana" w:eastAsia="Times New Roman" w:hAnsi="Verdana"/>
          <w:color w:val="000000"/>
          <w:sz w:val="24"/>
          <w:szCs w:val="24"/>
        </w:rPr>
        <w:t>LiberamenteUnico;Associazione</w:t>
      </w:r>
      <w:proofErr w:type="spellEnd"/>
      <w:r w:rsidRPr="002502F1">
        <w:rPr>
          <w:rFonts w:ascii="Verdana" w:eastAsia="Times New Roman" w:hAnsi="Verdana"/>
          <w:color w:val="000000"/>
          <w:sz w:val="24"/>
          <w:szCs w:val="24"/>
        </w:rPr>
        <w:t xml:space="preserve"> memoria </w:t>
      </w:r>
      <w:proofErr w:type="spellStart"/>
      <w:r w:rsidRPr="002502F1">
        <w:rPr>
          <w:rFonts w:ascii="Verdana" w:eastAsia="Times New Roman" w:hAnsi="Verdana"/>
          <w:color w:val="000000"/>
          <w:sz w:val="24"/>
          <w:szCs w:val="24"/>
        </w:rPr>
        <w:t>Benedicta;Associazione</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Pentesilea;ATID;Banda</w:t>
      </w:r>
      <w:proofErr w:type="spellEnd"/>
      <w:r w:rsidRPr="002502F1">
        <w:rPr>
          <w:rFonts w:ascii="Verdana" w:eastAsia="Times New Roman" w:hAnsi="Verdana"/>
          <w:color w:val="000000"/>
          <w:sz w:val="24"/>
          <w:szCs w:val="24"/>
        </w:rPr>
        <w:t xml:space="preserve"> Polizia Municipale Torino; Biblioteche Civiche Torinesi; Borgate dal vivo; Casa </w:t>
      </w:r>
      <w:proofErr w:type="spellStart"/>
      <w:r w:rsidRPr="002502F1">
        <w:rPr>
          <w:rFonts w:ascii="Verdana" w:eastAsia="Times New Roman" w:hAnsi="Verdana"/>
          <w:color w:val="000000"/>
          <w:sz w:val="24"/>
          <w:szCs w:val="24"/>
        </w:rPr>
        <w:t>Fools;Case</w:t>
      </w:r>
      <w:proofErr w:type="spellEnd"/>
      <w:r w:rsidRPr="002502F1">
        <w:rPr>
          <w:rFonts w:ascii="Verdana" w:eastAsia="Times New Roman" w:hAnsi="Verdana"/>
          <w:color w:val="000000"/>
          <w:sz w:val="24"/>
          <w:szCs w:val="24"/>
        </w:rPr>
        <w:t xml:space="preserve"> del </w:t>
      </w:r>
      <w:proofErr w:type="spellStart"/>
      <w:r w:rsidRPr="002502F1">
        <w:rPr>
          <w:rFonts w:ascii="Verdana" w:eastAsia="Times New Roman" w:hAnsi="Verdana"/>
          <w:color w:val="000000"/>
          <w:sz w:val="24"/>
          <w:szCs w:val="24"/>
        </w:rPr>
        <w:t>Quartiere;Centro</w:t>
      </w:r>
      <w:proofErr w:type="spellEnd"/>
      <w:r w:rsidRPr="002502F1">
        <w:rPr>
          <w:rFonts w:ascii="Verdana" w:eastAsia="Times New Roman" w:hAnsi="Verdana"/>
          <w:color w:val="000000"/>
          <w:sz w:val="24"/>
          <w:szCs w:val="24"/>
        </w:rPr>
        <w:t xml:space="preserve"> di Produzione della RAI di Torino; Centro Einstein di Studi Internazionali (CESI);Centro Internazionale di studi Primo </w:t>
      </w:r>
      <w:proofErr w:type="spellStart"/>
      <w:r w:rsidRPr="002502F1">
        <w:rPr>
          <w:rFonts w:ascii="Verdana" w:eastAsia="Times New Roman" w:hAnsi="Verdana"/>
          <w:color w:val="000000"/>
          <w:sz w:val="24"/>
          <w:szCs w:val="24"/>
        </w:rPr>
        <w:t>Levi;Centro</w:t>
      </w:r>
      <w:proofErr w:type="spellEnd"/>
      <w:r w:rsidRPr="002502F1">
        <w:rPr>
          <w:rFonts w:ascii="Verdana" w:eastAsia="Times New Roman" w:hAnsi="Verdana"/>
          <w:color w:val="000000"/>
          <w:sz w:val="24"/>
          <w:szCs w:val="24"/>
        </w:rPr>
        <w:t xml:space="preserve"> Studi Giorgio </w:t>
      </w:r>
      <w:proofErr w:type="spellStart"/>
      <w:r w:rsidRPr="002502F1">
        <w:rPr>
          <w:rFonts w:ascii="Verdana" w:eastAsia="Times New Roman" w:hAnsi="Verdana"/>
          <w:color w:val="000000"/>
          <w:sz w:val="24"/>
          <w:szCs w:val="24"/>
        </w:rPr>
        <w:t>Catti;Centro</w:t>
      </w:r>
      <w:proofErr w:type="spellEnd"/>
      <w:r w:rsidRPr="002502F1">
        <w:rPr>
          <w:rFonts w:ascii="Verdana" w:eastAsia="Times New Roman" w:hAnsi="Verdana"/>
          <w:color w:val="000000"/>
          <w:sz w:val="24"/>
          <w:szCs w:val="24"/>
        </w:rPr>
        <w:t xml:space="preserve"> studi Piero </w:t>
      </w:r>
      <w:proofErr w:type="spellStart"/>
      <w:r w:rsidRPr="002502F1">
        <w:rPr>
          <w:rFonts w:ascii="Verdana" w:eastAsia="Times New Roman" w:hAnsi="Verdana"/>
          <w:color w:val="000000"/>
          <w:sz w:val="24"/>
          <w:szCs w:val="24"/>
        </w:rPr>
        <w:t>Gobetti;Centro</w:t>
      </w:r>
      <w:proofErr w:type="spellEnd"/>
      <w:r w:rsidRPr="002502F1">
        <w:rPr>
          <w:rFonts w:ascii="Verdana" w:eastAsia="Times New Roman" w:hAnsi="Verdana"/>
          <w:color w:val="000000"/>
          <w:sz w:val="24"/>
          <w:szCs w:val="24"/>
        </w:rPr>
        <w:t xml:space="preserve"> studi Sereno Regis; Circolo Culturale Arci Antonio </w:t>
      </w:r>
      <w:proofErr w:type="spellStart"/>
      <w:r w:rsidRPr="002502F1">
        <w:rPr>
          <w:rFonts w:ascii="Verdana" w:eastAsia="Times New Roman" w:hAnsi="Verdana"/>
          <w:color w:val="000000"/>
          <w:sz w:val="24"/>
          <w:szCs w:val="24"/>
        </w:rPr>
        <w:t>Banfo;Circolo</w:t>
      </w:r>
      <w:proofErr w:type="spellEnd"/>
      <w:r w:rsidRPr="002502F1">
        <w:rPr>
          <w:rFonts w:ascii="Verdana" w:eastAsia="Times New Roman" w:hAnsi="Verdana"/>
          <w:color w:val="000000"/>
          <w:sz w:val="24"/>
          <w:szCs w:val="24"/>
        </w:rPr>
        <w:t xml:space="preserve"> dei Lettori; Circoscrizione 4; Circoscrizione 5;Città di </w:t>
      </w:r>
      <w:proofErr w:type="spellStart"/>
      <w:r w:rsidRPr="002502F1">
        <w:rPr>
          <w:rFonts w:ascii="Verdana" w:eastAsia="Times New Roman" w:hAnsi="Verdana"/>
          <w:color w:val="000000"/>
          <w:sz w:val="24"/>
          <w:szCs w:val="24"/>
        </w:rPr>
        <w:t>Torino;Città</w:t>
      </w:r>
      <w:proofErr w:type="spellEnd"/>
      <w:r w:rsidRPr="002502F1">
        <w:rPr>
          <w:rFonts w:ascii="Verdana" w:eastAsia="Times New Roman" w:hAnsi="Verdana"/>
          <w:color w:val="000000"/>
          <w:sz w:val="24"/>
          <w:szCs w:val="24"/>
        </w:rPr>
        <w:t xml:space="preserve"> Metropolitana di </w:t>
      </w:r>
      <w:proofErr w:type="spellStart"/>
      <w:r w:rsidRPr="002502F1">
        <w:rPr>
          <w:rFonts w:ascii="Verdana" w:eastAsia="Times New Roman" w:hAnsi="Verdana"/>
          <w:color w:val="000000"/>
          <w:sz w:val="24"/>
          <w:szCs w:val="24"/>
        </w:rPr>
        <w:t>Torino;Comitato</w:t>
      </w:r>
      <w:proofErr w:type="spellEnd"/>
      <w:r w:rsidRPr="002502F1">
        <w:rPr>
          <w:rFonts w:ascii="Verdana" w:eastAsia="Times New Roman" w:hAnsi="Verdana"/>
          <w:color w:val="000000"/>
          <w:sz w:val="24"/>
          <w:szCs w:val="24"/>
        </w:rPr>
        <w:t xml:space="preserve"> Resistenza Col del Lys; Compagnia Genovese </w:t>
      </w:r>
      <w:proofErr w:type="spellStart"/>
      <w:r w:rsidRPr="002502F1">
        <w:rPr>
          <w:rFonts w:ascii="Verdana" w:eastAsia="Times New Roman" w:hAnsi="Verdana"/>
          <w:color w:val="000000"/>
          <w:sz w:val="24"/>
          <w:szCs w:val="24"/>
        </w:rPr>
        <w:t>Beltramo;Comune</w:t>
      </w:r>
      <w:proofErr w:type="spellEnd"/>
      <w:r w:rsidRPr="002502F1">
        <w:rPr>
          <w:rFonts w:ascii="Verdana" w:eastAsia="Times New Roman" w:hAnsi="Verdana"/>
          <w:color w:val="000000"/>
          <w:sz w:val="24"/>
          <w:szCs w:val="24"/>
        </w:rPr>
        <w:t xml:space="preserve"> di Alpette; Consiglio Regionale del </w:t>
      </w:r>
      <w:proofErr w:type="spellStart"/>
      <w:r w:rsidRPr="002502F1">
        <w:rPr>
          <w:rFonts w:ascii="Verdana" w:eastAsia="Times New Roman" w:hAnsi="Verdana"/>
          <w:color w:val="000000"/>
          <w:sz w:val="24"/>
          <w:szCs w:val="24"/>
        </w:rPr>
        <w:t>Piemonte;Federazione</w:t>
      </w:r>
      <w:proofErr w:type="spellEnd"/>
      <w:r w:rsidRPr="002502F1">
        <w:rPr>
          <w:rFonts w:ascii="Verdana" w:eastAsia="Times New Roman" w:hAnsi="Verdana"/>
          <w:color w:val="000000"/>
          <w:sz w:val="24"/>
          <w:szCs w:val="24"/>
        </w:rPr>
        <w:t xml:space="preserve"> delle Associazioni Romene e Moldave del </w:t>
      </w:r>
      <w:proofErr w:type="spellStart"/>
      <w:r w:rsidRPr="002502F1">
        <w:rPr>
          <w:rFonts w:ascii="Verdana" w:eastAsia="Times New Roman" w:hAnsi="Verdana"/>
          <w:color w:val="000000"/>
          <w:sz w:val="24"/>
          <w:szCs w:val="24"/>
        </w:rPr>
        <w:t>Piemonte;FIAP;Film</w:t>
      </w:r>
      <w:proofErr w:type="spellEnd"/>
      <w:r w:rsidRPr="002502F1">
        <w:rPr>
          <w:rFonts w:ascii="Verdana" w:eastAsia="Times New Roman" w:hAnsi="Verdana"/>
          <w:color w:val="000000"/>
          <w:sz w:val="24"/>
          <w:szCs w:val="24"/>
        </w:rPr>
        <w:t xml:space="preserve"> Commission Torino Piemonte; Fondazione Donat-Cattin; Fondazione Goria; Fondazione Istituto piemontese A. </w:t>
      </w:r>
      <w:proofErr w:type="spellStart"/>
      <w:r w:rsidRPr="002502F1">
        <w:rPr>
          <w:rFonts w:ascii="Verdana" w:eastAsia="Times New Roman" w:hAnsi="Verdana"/>
          <w:color w:val="000000"/>
          <w:sz w:val="24"/>
          <w:szCs w:val="24"/>
        </w:rPr>
        <w:t>Gramsci;Fondazione</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Nocentini;Fondazione</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Nuto</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Revelli;Il</w:t>
      </w:r>
      <w:proofErr w:type="spellEnd"/>
      <w:r w:rsidRPr="002502F1">
        <w:rPr>
          <w:rFonts w:ascii="Verdana" w:eastAsia="Times New Roman" w:hAnsi="Verdana"/>
          <w:color w:val="000000"/>
          <w:sz w:val="24"/>
          <w:szCs w:val="24"/>
        </w:rPr>
        <w:t xml:space="preserve"> Mulino di </w:t>
      </w:r>
      <w:proofErr w:type="spellStart"/>
      <w:r w:rsidRPr="002502F1">
        <w:rPr>
          <w:rFonts w:ascii="Verdana" w:eastAsia="Times New Roman" w:hAnsi="Verdana"/>
          <w:color w:val="000000"/>
          <w:sz w:val="24"/>
          <w:szCs w:val="24"/>
        </w:rPr>
        <w:t>Amleto;Istituto</w:t>
      </w:r>
      <w:proofErr w:type="spellEnd"/>
      <w:r w:rsidRPr="002502F1">
        <w:rPr>
          <w:rFonts w:ascii="Verdana" w:eastAsia="Times New Roman" w:hAnsi="Verdana"/>
          <w:color w:val="000000"/>
          <w:sz w:val="24"/>
          <w:szCs w:val="24"/>
        </w:rPr>
        <w:t xml:space="preserve"> nazionale Ferruccio </w:t>
      </w:r>
      <w:proofErr w:type="spellStart"/>
      <w:r w:rsidRPr="002502F1">
        <w:rPr>
          <w:rFonts w:ascii="Verdana" w:eastAsia="Times New Roman" w:hAnsi="Verdana"/>
          <w:color w:val="000000"/>
          <w:sz w:val="24"/>
          <w:szCs w:val="24"/>
        </w:rPr>
        <w:t>Parri;Istituto</w:t>
      </w:r>
      <w:proofErr w:type="spellEnd"/>
      <w:r w:rsidRPr="002502F1">
        <w:rPr>
          <w:rFonts w:ascii="Verdana" w:eastAsia="Times New Roman" w:hAnsi="Verdana"/>
          <w:color w:val="000000"/>
          <w:sz w:val="24"/>
          <w:szCs w:val="24"/>
        </w:rPr>
        <w:t xml:space="preserve"> Salvemini; La </w:t>
      </w:r>
      <w:proofErr w:type="spellStart"/>
      <w:r w:rsidRPr="002502F1">
        <w:rPr>
          <w:rFonts w:ascii="Verdana" w:eastAsia="Times New Roman" w:hAnsi="Verdana"/>
          <w:color w:val="000000"/>
          <w:sz w:val="24"/>
          <w:szCs w:val="24"/>
        </w:rPr>
        <w:t>Stampa;LabPerm</w:t>
      </w:r>
      <w:proofErr w:type="spellEnd"/>
      <w:r w:rsidRPr="002502F1">
        <w:rPr>
          <w:rFonts w:ascii="Verdana" w:eastAsia="Times New Roman" w:hAnsi="Verdana"/>
          <w:color w:val="000000"/>
          <w:sz w:val="24"/>
          <w:szCs w:val="24"/>
        </w:rPr>
        <w:t xml:space="preserve"> APS di Castaldo; </w:t>
      </w:r>
      <w:proofErr w:type="spellStart"/>
      <w:r w:rsidRPr="002502F1">
        <w:rPr>
          <w:rFonts w:ascii="Verdana" w:eastAsia="Times New Roman" w:hAnsi="Verdana"/>
          <w:color w:val="000000"/>
          <w:sz w:val="24"/>
          <w:szCs w:val="24"/>
        </w:rPr>
        <w:t>liberipensatori</w:t>
      </w:r>
      <w:proofErr w:type="spellEnd"/>
      <w:r w:rsidRPr="002502F1">
        <w:rPr>
          <w:rFonts w:ascii="Verdana" w:eastAsia="Times New Roman" w:hAnsi="Verdana"/>
          <w:color w:val="000000"/>
          <w:sz w:val="24"/>
          <w:szCs w:val="24"/>
        </w:rPr>
        <w:t xml:space="preserve"> Paul </w:t>
      </w:r>
      <w:proofErr w:type="spellStart"/>
      <w:r w:rsidRPr="002502F1">
        <w:rPr>
          <w:rFonts w:ascii="Verdana" w:eastAsia="Times New Roman" w:hAnsi="Verdana"/>
          <w:color w:val="000000"/>
          <w:sz w:val="24"/>
          <w:szCs w:val="24"/>
        </w:rPr>
        <w:t>Valery</w:t>
      </w:r>
      <w:proofErr w:type="spellEnd"/>
      <w:r w:rsidRPr="002502F1">
        <w:rPr>
          <w:rFonts w:ascii="Verdana" w:eastAsia="Times New Roman" w:hAnsi="Verdana"/>
          <w:color w:val="000000"/>
          <w:sz w:val="24"/>
          <w:szCs w:val="24"/>
        </w:rPr>
        <w:t xml:space="preserve">; Marcido </w:t>
      </w:r>
      <w:proofErr w:type="spellStart"/>
      <w:r w:rsidRPr="002502F1">
        <w:rPr>
          <w:rFonts w:ascii="Verdana" w:eastAsia="Times New Roman" w:hAnsi="Verdana"/>
          <w:color w:val="000000"/>
          <w:sz w:val="24"/>
          <w:szCs w:val="24"/>
        </w:rPr>
        <w:t>Marcidorjs</w:t>
      </w:r>
      <w:proofErr w:type="spellEnd"/>
      <w:r w:rsidRPr="002502F1">
        <w:rPr>
          <w:rFonts w:ascii="Verdana" w:eastAsia="Times New Roman" w:hAnsi="Verdana"/>
          <w:color w:val="000000"/>
          <w:sz w:val="24"/>
          <w:szCs w:val="24"/>
        </w:rPr>
        <w:t xml:space="preserve"> e Famosa Mimosa; </w:t>
      </w:r>
      <w:proofErr w:type="spellStart"/>
      <w:r w:rsidRPr="002502F1">
        <w:rPr>
          <w:rFonts w:ascii="Verdana" w:eastAsia="Times New Roman" w:hAnsi="Verdana"/>
          <w:color w:val="000000"/>
          <w:sz w:val="24"/>
          <w:szCs w:val="24"/>
        </w:rPr>
        <w:t>Mufant</w:t>
      </w:r>
      <w:proofErr w:type="spellEnd"/>
      <w:r w:rsidRPr="002502F1">
        <w:rPr>
          <w:rFonts w:ascii="Verdana" w:eastAsia="Times New Roman" w:hAnsi="Verdana"/>
          <w:color w:val="000000"/>
          <w:sz w:val="24"/>
          <w:szCs w:val="24"/>
        </w:rPr>
        <w:t xml:space="preserve">; Museo Arte Urbana; Museo del carcere Le </w:t>
      </w:r>
      <w:proofErr w:type="spellStart"/>
      <w:r w:rsidRPr="002502F1">
        <w:rPr>
          <w:rFonts w:ascii="Verdana" w:eastAsia="Times New Roman" w:hAnsi="Verdana"/>
          <w:color w:val="000000"/>
          <w:sz w:val="24"/>
          <w:szCs w:val="24"/>
        </w:rPr>
        <w:t>Nuove;Museo</w:t>
      </w:r>
      <w:proofErr w:type="spellEnd"/>
      <w:r w:rsidRPr="002502F1">
        <w:rPr>
          <w:rFonts w:ascii="Verdana" w:eastAsia="Times New Roman" w:hAnsi="Verdana"/>
          <w:color w:val="000000"/>
          <w:sz w:val="24"/>
          <w:szCs w:val="24"/>
        </w:rPr>
        <w:t xml:space="preserve"> della montagna; Museo diffuso della </w:t>
      </w:r>
      <w:proofErr w:type="spellStart"/>
      <w:r w:rsidRPr="002502F1">
        <w:rPr>
          <w:rFonts w:ascii="Verdana" w:eastAsia="Times New Roman" w:hAnsi="Verdana"/>
          <w:color w:val="000000"/>
          <w:sz w:val="24"/>
          <w:szCs w:val="24"/>
        </w:rPr>
        <w:t>Resistenza;Onda</w:t>
      </w:r>
      <w:proofErr w:type="spellEnd"/>
      <w:r w:rsidRPr="002502F1">
        <w:rPr>
          <w:rFonts w:ascii="Verdana" w:eastAsia="Times New Roman" w:hAnsi="Verdana"/>
          <w:color w:val="000000"/>
          <w:sz w:val="24"/>
          <w:szCs w:val="24"/>
        </w:rPr>
        <w:t xml:space="preserve"> Larsen; Onda </w:t>
      </w:r>
      <w:proofErr w:type="spellStart"/>
      <w:r w:rsidRPr="002502F1">
        <w:rPr>
          <w:rFonts w:ascii="Verdana" w:eastAsia="Times New Roman" w:hAnsi="Verdana"/>
          <w:color w:val="000000"/>
          <w:sz w:val="24"/>
          <w:szCs w:val="24"/>
        </w:rPr>
        <w:t>Teatro;Paesaggi</w:t>
      </w:r>
      <w:proofErr w:type="spellEnd"/>
      <w:r w:rsidRPr="002502F1">
        <w:rPr>
          <w:rFonts w:ascii="Verdana" w:eastAsia="Times New Roman" w:hAnsi="Verdana"/>
          <w:color w:val="000000"/>
          <w:sz w:val="24"/>
          <w:szCs w:val="24"/>
        </w:rPr>
        <w:t xml:space="preserve"> della </w:t>
      </w:r>
      <w:proofErr w:type="spellStart"/>
      <w:r w:rsidRPr="002502F1">
        <w:rPr>
          <w:rFonts w:ascii="Verdana" w:eastAsia="Times New Roman" w:hAnsi="Verdana"/>
          <w:color w:val="000000"/>
          <w:sz w:val="24"/>
          <w:szCs w:val="24"/>
        </w:rPr>
        <w:t>Memoria;Play</w:t>
      </w:r>
      <w:proofErr w:type="spellEnd"/>
      <w:r w:rsidRPr="002502F1">
        <w:rPr>
          <w:rFonts w:ascii="Verdana" w:eastAsia="Times New Roman" w:hAnsi="Verdana"/>
          <w:color w:val="000000"/>
          <w:sz w:val="24"/>
          <w:szCs w:val="24"/>
        </w:rPr>
        <w:t xml:space="preserve"> with </w:t>
      </w:r>
      <w:proofErr w:type="spellStart"/>
      <w:r w:rsidRPr="002502F1">
        <w:rPr>
          <w:rFonts w:ascii="Verdana" w:eastAsia="Times New Roman" w:hAnsi="Verdana"/>
          <w:color w:val="000000"/>
          <w:sz w:val="24"/>
          <w:szCs w:val="24"/>
        </w:rPr>
        <w:t>Food;Polo</w:t>
      </w:r>
      <w:proofErr w:type="spellEnd"/>
      <w:r w:rsidRPr="002502F1">
        <w:rPr>
          <w:rFonts w:ascii="Verdana" w:eastAsia="Times New Roman" w:hAnsi="Verdana"/>
          <w:color w:val="000000"/>
          <w:sz w:val="24"/>
          <w:szCs w:val="24"/>
        </w:rPr>
        <w:t xml:space="preserve"> del ‘900;Prefettura </w:t>
      </w:r>
      <w:proofErr w:type="spellStart"/>
      <w:r w:rsidRPr="002502F1">
        <w:rPr>
          <w:rFonts w:ascii="Verdana" w:eastAsia="Times New Roman" w:hAnsi="Verdana"/>
          <w:color w:val="000000"/>
          <w:sz w:val="24"/>
          <w:szCs w:val="24"/>
        </w:rPr>
        <w:t>Torino;Primule</w:t>
      </w:r>
      <w:proofErr w:type="spellEnd"/>
      <w:r w:rsidRPr="002502F1">
        <w:rPr>
          <w:rFonts w:ascii="Verdana" w:eastAsia="Times New Roman" w:hAnsi="Verdana"/>
          <w:color w:val="000000"/>
          <w:sz w:val="24"/>
          <w:szCs w:val="24"/>
        </w:rPr>
        <w:t xml:space="preserve"> rosse; Rete Italiana di Cultura </w:t>
      </w:r>
      <w:proofErr w:type="spellStart"/>
      <w:r w:rsidRPr="002502F1">
        <w:rPr>
          <w:rFonts w:ascii="Verdana" w:eastAsia="Times New Roman" w:hAnsi="Verdana"/>
          <w:color w:val="000000"/>
          <w:sz w:val="24"/>
          <w:szCs w:val="24"/>
        </w:rPr>
        <w:t>Popolare;Rossofuoco;Salone</w:t>
      </w:r>
      <w:proofErr w:type="spellEnd"/>
      <w:r w:rsidRPr="002502F1">
        <w:rPr>
          <w:rFonts w:ascii="Verdana" w:eastAsia="Times New Roman" w:hAnsi="Verdana"/>
          <w:color w:val="000000"/>
          <w:sz w:val="24"/>
          <w:szCs w:val="24"/>
        </w:rPr>
        <w:t xml:space="preserve"> del libro di Torino; </w:t>
      </w:r>
      <w:r w:rsidR="00851003">
        <w:rPr>
          <w:rFonts w:ascii="Verdana" w:eastAsia="Times New Roman" w:hAnsi="Verdana"/>
          <w:color w:val="000000"/>
          <w:sz w:val="24"/>
          <w:szCs w:val="24"/>
        </w:rPr>
        <w:t xml:space="preserve">Scuola Teatro Stabile di Torino; </w:t>
      </w:r>
      <w:r w:rsidRPr="002502F1">
        <w:rPr>
          <w:rFonts w:ascii="Verdana" w:eastAsia="Times New Roman" w:hAnsi="Verdana"/>
          <w:color w:val="000000"/>
          <w:sz w:val="24"/>
          <w:szCs w:val="24"/>
        </w:rPr>
        <w:t xml:space="preserve">Sentieri </w:t>
      </w:r>
      <w:proofErr w:type="spellStart"/>
      <w:r w:rsidRPr="002502F1">
        <w:rPr>
          <w:rFonts w:ascii="Verdana" w:eastAsia="Times New Roman" w:hAnsi="Verdana"/>
          <w:color w:val="000000"/>
          <w:sz w:val="24"/>
          <w:szCs w:val="24"/>
        </w:rPr>
        <w:t>Resistenti;Stalker</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Teatro;Tangram</w:t>
      </w:r>
      <w:proofErr w:type="spellEnd"/>
      <w:r w:rsidRPr="002502F1">
        <w:rPr>
          <w:rFonts w:ascii="Verdana" w:eastAsia="Times New Roman" w:hAnsi="Verdana"/>
          <w:color w:val="000000"/>
          <w:sz w:val="24"/>
          <w:szCs w:val="24"/>
        </w:rPr>
        <w:t xml:space="preserve"> </w:t>
      </w:r>
      <w:proofErr w:type="spellStart"/>
      <w:r w:rsidRPr="002502F1">
        <w:rPr>
          <w:rFonts w:ascii="Verdana" w:eastAsia="Times New Roman" w:hAnsi="Verdana"/>
          <w:color w:val="000000"/>
          <w:sz w:val="24"/>
          <w:szCs w:val="24"/>
        </w:rPr>
        <w:t>Teatro;Teatro</w:t>
      </w:r>
      <w:proofErr w:type="spellEnd"/>
      <w:r w:rsidRPr="002502F1">
        <w:rPr>
          <w:rFonts w:ascii="Verdana" w:eastAsia="Times New Roman" w:hAnsi="Verdana"/>
          <w:color w:val="000000"/>
          <w:sz w:val="24"/>
          <w:szCs w:val="24"/>
        </w:rPr>
        <w:t xml:space="preserve"> di </w:t>
      </w:r>
      <w:proofErr w:type="spellStart"/>
      <w:r w:rsidRPr="002502F1">
        <w:rPr>
          <w:rFonts w:ascii="Verdana" w:eastAsia="Times New Roman" w:hAnsi="Verdana"/>
          <w:color w:val="000000"/>
          <w:sz w:val="24"/>
          <w:szCs w:val="24"/>
        </w:rPr>
        <w:t>Dioniso;Teatro</w:t>
      </w:r>
      <w:proofErr w:type="spellEnd"/>
      <w:r w:rsidRPr="002502F1">
        <w:rPr>
          <w:rFonts w:ascii="Verdana" w:eastAsia="Times New Roman" w:hAnsi="Verdana"/>
          <w:color w:val="000000"/>
          <w:sz w:val="24"/>
          <w:szCs w:val="24"/>
        </w:rPr>
        <w:t xml:space="preserve"> Stabile</w:t>
      </w:r>
      <w:r w:rsidR="00851003">
        <w:rPr>
          <w:rFonts w:ascii="Verdana" w:eastAsia="Times New Roman" w:hAnsi="Verdana"/>
          <w:color w:val="000000"/>
          <w:sz w:val="24"/>
          <w:szCs w:val="24"/>
        </w:rPr>
        <w:t xml:space="preserve"> – Teatro Nazionale</w:t>
      </w:r>
      <w:r w:rsidRPr="002502F1">
        <w:rPr>
          <w:rFonts w:ascii="Verdana" w:eastAsia="Times New Roman" w:hAnsi="Verdana"/>
          <w:color w:val="000000"/>
          <w:sz w:val="24"/>
          <w:szCs w:val="24"/>
        </w:rPr>
        <w:t xml:space="preserve">; TGR Piemonte; TOP-IX;TPE- Teatro Piemonte </w:t>
      </w:r>
      <w:proofErr w:type="spellStart"/>
      <w:r w:rsidRPr="002502F1">
        <w:rPr>
          <w:rFonts w:ascii="Verdana" w:eastAsia="Times New Roman" w:hAnsi="Verdana"/>
          <w:color w:val="000000"/>
          <w:sz w:val="24"/>
          <w:szCs w:val="24"/>
        </w:rPr>
        <w:t>Europa;Unione</w:t>
      </w:r>
      <w:proofErr w:type="spellEnd"/>
      <w:r w:rsidRPr="002502F1">
        <w:rPr>
          <w:rFonts w:ascii="Verdana" w:eastAsia="Times New Roman" w:hAnsi="Verdana"/>
          <w:color w:val="000000"/>
          <w:sz w:val="24"/>
          <w:szCs w:val="24"/>
        </w:rPr>
        <w:t xml:space="preserve"> Culturale F. Antonicelli; Università di Torino; Uno Teatro.</w:t>
      </w:r>
    </w:p>
    <w:p w14:paraId="6C9EE30F" w14:textId="77777777" w:rsidR="00853ED7" w:rsidRPr="00853ED7" w:rsidRDefault="00853ED7" w:rsidP="00853ED7">
      <w:pPr>
        <w:spacing w:after="240"/>
        <w:rPr>
          <w:rFonts w:ascii="Times New Roman" w:eastAsia="Times New Roman" w:hAnsi="Times New Roman"/>
          <w:sz w:val="24"/>
          <w:szCs w:val="24"/>
        </w:rPr>
      </w:pPr>
      <w:r w:rsidRPr="00853ED7">
        <w:rPr>
          <w:rFonts w:ascii="Times New Roman" w:eastAsia="Times New Roman" w:hAnsi="Times New Roman"/>
          <w:sz w:val="24"/>
          <w:szCs w:val="24"/>
        </w:rPr>
        <w:br/>
      </w:r>
    </w:p>
    <w:p w14:paraId="2D560A45" w14:textId="77777777" w:rsidR="002502F1" w:rsidRDefault="002502F1" w:rsidP="00853ED7">
      <w:pPr>
        <w:spacing w:before="120" w:after="120"/>
        <w:rPr>
          <w:rFonts w:ascii="Verdana" w:eastAsia="Times New Roman" w:hAnsi="Verdana"/>
          <w:b/>
          <w:bCs/>
          <w:color w:val="000000"/>
          <w:sz w:val="24"/>
          <w:szCs w:val="24"/>
        </w:rPr>
      </w:pPr>
    </w:p>
    <w:p w14:paraId="2679B827"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b/>
          <w:bCs/>
          <w:color w:val="000000"/>
          <w:sz w:val="24"/>
          <w:szCs w:val="24"/>
        </w:rPr>
        <w:t>Dichiarazioni</w:t>
      </w:r>
    </w:p>
    <w:p w14:paraId="5FE073DB" w14:textId="77777777" w:rsidR="002502F1" w:rsidRPr="002502F1" w:rsidRDefault="002502F1" w:rsidP="002502F1">
      <w:pPr>
        <w:spacing w:before="120" w:after="120" w:line="240" w:lineRule="auto"/>
        <w:rPr>
          <w:rFonts w:ascii="Times New Roman" w:eastAsia="Times New Roman" w:hAnsi="Times New Roman"/>
          <w:sz w:val="24"/>
          <w:szCs w:val="24"/>
        </w:rPr>
      </w:pPr>
      <w:r w:rsidRPr="002502F1">
        <w:rPr>
          <w:rFonts w:ascii="Verdana" w:eastAsia="Times New Roman" w:hAnsi="Verdana"/>
          <w:b/>
          <w:bCs/>
          <w:color w:val="000000"/>
          <w:sz w:val="24"/>
          <w:szCs w:val="24"/>
        </w:rPr>
        <w:t>Chiara Appendino, Sindaca di Torino</w:t>
      </w:r>
    </w:p>
    <w:p w14:paraId="40C97339" w14:textId="77777777" w:rsidR="002502F1" w:rsidRPr="002502F1" w:rsidRDefault="002502F1" w:rsidP="002502F1">
      <w:pPr>
        <w:spacing w:before="120" w:after="120"/>
        <w:rPr>
          <w:rFonts w:ascii="Times New Roman" w:eastAsia="Times New Roman" w:hAnsi="Times New Roman"/>
          <w:sz w:val="24"/>
          <w:szCs w:val="24"/>
        </w:rPr>
      </w:pPr>
      <w:r w:rsidRPr="002502F1">
        <w:rPr>
          <w:rFonts w:ascii="Verdana" w:eastAsia="Times New Roman" w:hAnsi="Verdana"/>
          <w:i/>
          <w:iCs/>
          <w:color w:val="000000"/>
          <w:sz w:val="24"/>
          <w:szCs w:val="24"/>
          <w:shd w:val="clear" w:color="auto" w:fill="FFFFFF"/>
        </w:rPr>
        <w:t>Questa festa della Liberazione sarà diversa dalla tradizione ma non per questo passerà inosservata. La Città di Torino in un momento di estrema difficoltà per tutto il Paese vuole, insieme alla straordinaria rete che ha aderito con entusiasmo, ricordare il sacrificio di quanti contribuirono a liberare l’Italia durante la Resistenza e che ci insegnarono con l'esempio ad affrontare con coraggio i periodi più bui. La maratona web ci unirà simbolicamente tutte e tutti in una commemorazione diffusa e partecipata, unica nel suo genere, a cui sono sicura che la cittadinanza non farà mancare la sua presenza.</w:t>
      </w:r>
    </w:p>
    <w:p w14:paraId="3D21F2CF" w14:textId="77777777" w:rsidR="00853ED7" w:rsidRPr="00853ED7" w:rsidRDefault="00853ED7" w:rsidP="00853ED7">
      <w:pPr>
        <w:spacing w:after="0"/>
        <w:rPr>
          <w:rFonts w:ascii="Times New Roman" w:eastAsia="Times New Roman" w:hAnsi="Times New Roman"/>
          <w:sz w:val="24"/>
          <w:szCs w:val="24"/>
        </w:rPr>
      </w:pPr>
    </w:p>
    <w:p w14:paraId="5A6CC19E"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b/>
          <w:bCs/>
          <w:color w:val="000000"/>
          <w:sz w:val="24"/>
          <w:szCs w:val="24"/>
        </w:rPr>
        <w:t>Francesca Leon, Assessora alla Cultura della Città</w:t>
      </w:r>
      <w:r w:rsidRPr="00853ED7">
        <w:rPr>
          <w:rFonts w:ascii="Verdana" w:eastAsia="Times New Roman" w:hAnsi="Verdana"/>
          <w:i/>
          <w:iCs/>
          <w:color w:val="000000"/>
          <w:sz w:val="24"/>
          <w:szCs w:val="24"/>
          <w:shd w:val="clear" w:color="auto" w:fill="FFFFFF"/>
        </w:rPr>
        <w:t> </w:t>
      </w:r>
    </w:p>
    <w:p w14:paraId="194CC31C" w14:textId="77777777" w:rsidR="00853ED7" w:rsidRPr="00853ED7" w:rsidRDefault="00853ED7" w:rsidP="00853ED7">
      <w:pPr>
        <w:shd w:val="clear" w:color="auto" w:fill="FFFFFF"/>
        <w:spacing w:after="0"/>
        <w:rPr>
          <w:rFonts w:ascii="Times New Roman" w:eastAsia="Times New Roman" w:hAnsi="Times New Roman"/>
          <w:sz w:val="24"/>
          <w:szCs w:val="24"/>
          <w:lang w:val="en-US"/>
        </w:rPr>
      </w:pPr>
      <w:r w:rsidRPr="00853ED7">
        <w:rPr>
          <w:rFonts w:ascii="Verdana" w:eastAsia="Times New Roman" w:hAnsi="Verdana"/>
          <w:i/>
          <w:iCs/>
          <w:color w:val="000000"/>
          <w:sz w:val="24"/>
          <w:szCs w:val="24"/>
          <w:shd w:val="clear" w:color="auto" w:fill="FFFFFF"/>
        </w:rPr>
        <w:t xml:space="preserve">Un 25 aprile, quello che ci prepariamo a festeggiare, a cui, all'emozione che può rievocare tornare con la memoria a quanto avvenne ormai settantacinque anni fa, si unisce l'idea di un grande momento comunitario, che riattualizza e amplifica il richiamo all'unità della Nazione. Questo 25 aprile sarà realizzato in modo molto diverso da come lo abbiamo sempre festeggiato. Una lunga maratona web racconterà, con il contributo di artisti, scrittori, esperti, storici e intellettuali, attraverso filmati, letture e interviste, la storia della nostra Festa e del significato che questa ha per noi italiani. Utilizzeremo il web quale strumento che ci consentirà di raggiungere, nelle loro case, il maggior numero di persone, per una festa della Liberazione che ci unisca, idealmente, intorno ai simboli fondanti della nostra Repubblica. </w:t>
      </w:r>
      <w:proofErr w:type="spellStart"/>
      <w:r w:rsidRPr="00853ED7">
        <w:rPr>
          <w:rFonts w:ascii="Verdana" w:eastAsia="Times New Roman" w:hAnsi="Verdana"/>
          <w:i/>
          <w:iCs/>
          <w:color w:val="000000"/>
          <w:sz w:val="24"/>
          <w:szCs w:val="24"/>
          <w:shd w:val="clear" w:color="auto" w:fill="FFFFFF"/>
          <w:lang w:val="en-US"/>
        </w:rPr>
        <w:t>Buon</w:t>
      </w:r>
      <w:proofErr w:type="spellEnd"/>
      <w:r w:rsidRPr="00853ED7">
        <w:rPr>
          <w:rFonts w:ascii="Verdana" w:eastAsia="Times New Roman" w:hAnsi="Verdana"/>
          <w:i/>
          <w:iCs/>
          <w:color w:val="000000"/>
          <w:sz w:val="24"/>
          <w:szCs w:val="24"/>
          <w:shd w:val="clear" w:color="auto" w:fill="FFFFFF"/>
          <w:lang w:val="en-US"/>
        </w:rPr>
        <w:t xml:space="preserve"> 25 </w:t>
      </w:r>
      <w:proofErr w:type="spellStart"/>
      <w:r w:rsidRPr="00853ED7">
        <w:rPr>
          <w:rFonts w:ascii="Verdana" w:eastAsia="Times New Roman" w:hAnsi="Verdana"/>
          <w:i/>
          <w:iCs/>
          <w:color w:val="000000"/>
          <w:sz w:val="24"/>
          <w:szCs w:val="24"/>
          <w:shd w:val="clear" w:color="auto" w:fill="FFFFFF"/>
          <w:lang w:val="en-US"/>
        </w:rPr>
        <w:t>aprile</w:t>
      </w:r>
      <w:proofErr w:type="spellEnd"/>
      <w:r w:rsidRPr="00853ED7">
        <w:rPr>
          <w:rFonts w:ascii="Verdana" w:eastAsia="Times New Roman" w:hAnsi="Verdana"/>
          <w:i/>
          <w:iCs/>
          <w:color w:val="000000"/>
          <w:sz w:val="24"/>
          <w:szCs w:val="24"/>
          <w:shd w:val="clear" w:color="auto" w:fill="FFFFFF"/>
          <w:lang w:val="en-US"/>
        </w:rPr>
        <w:t xml:space="preserve"> a </w:t>
      </w:r>
      <w:proofErr w:type="spellStart"/>
      <w:r w:rsidRPr="00853ED7">
        <w:rPr>
          <w:rFonts w:ascii="Verdana" w:eastAsia="Times New Roman" w:hAnsi="Verdana"/>
          <w:i/>
          <w:iCs/>
          <w:color w:val="000000"/>
          <w:sz w:val="24"/>
          <w:szCs w:val="24"/>
          <w:shd w:val="clear" w:color="auto" w:fill="FFFFFF"/>
          <w:lang w:val="en-US"/>
        </w:rPr>
        <w:t>tutte</w:t>
      </w:r>
      <w:proofErr w:type="spellEnd"/>
      <w:r w:rsidRPr="00853ED7">
        <w:rPr>
          <w:rFonts w:ascii="Verdana" w:eastAsia="Times New Roman" w:hAnsi="Verdana"/>
          <w:i/>
          <w:iCs/>
          <w:color w:val="000000"/>
          <w:sz w:val="24"/>
          <w:szCs w:val="24"/>
          <w:shd w:val="clear" w:color="auto" w:fill="FFFFFF"/>
          <w:lang w:val="en-US"/>
        </w:rPr>
        <w:t xml:space="preserve"> e </w:t>
      </w:r>
      <w:proofErr w:type="spellStart"/>
      <w:r w:rsidRPr="00853ED7">
        <w:rPr>
          <w:rFonts w:ascii="Verdana" w:eastAsia="Times New Roman" w:hAnsi="Verdana"/>
          <w:i/>
          <w:iCs/>
          <w:color w:val="000000"/>
          <w:sz w:val="24"/>
          <w:szCs w:val="24"/>
          <w:shd w:val="clear" w:color="auto" w:fill="FFFFFF"/>
          <w:lang w:val="en-US"/>
        </w:rPr>
        <w:t>tutti</w:t>
      </w:r>
      <w:proofErr w:type="spellEnd"/>
      <w:r w:rsidRPr="00853ED7">
        <w:rPr>
          <w:rFonts w:ascii="Verdana" w:eastAsia="Times New Roman" w:hAnsi="Verdana"/>
          <w:i/>
          <w:iCs/>
          <w:color w:val="000000"/>
          <w:sz w:val="24"/>
          <w:szCs w:val="24"/>
          <w:shd w:val="clear" w:color="auto" w:fill="FFFFFF"/>
          <w:lang w:val="en-US"/>
        </w:rPr>
        <w:t>.</w:t>
      </w:r>
    </w:p>
    <w:p w14:paraId="30E5D48D" w14:textId="77777777" w:rsidR="00853ED7" w:rsidRPr="00853ED7" w:rsidRDefault="00853ED7" w:rsidP="00853ED7">
      <w:pPr>
        <w:shd w:val="clear" w:color="auto" w:fill="FFFFFF"/>
        <w:spacing w:after="0"/>
        <w:rPr>
          <w:rFonts w:ascii="Times New Roman" w:eastAsia="Times New Roman" w:hAnsi="Times New Roman"/>
          <w:sz w:val="24"/>
          <w:szCs w:val="24"/>
        </w:rPr>
      </w:pPr>
      <w:r w:rsidRPr="00853ED7">
        <w:rPr>
          <w:rFonts w:ascii="Verdana" w:eastAsia="Times New Roman" w:hAnsi="Verdana"/>
          <w:i/>
          <w:iCs/>
          <w:color w:val="000000"/>
          <w:sz w:val="24"/>
          <w:szCs w:val="24"/>
          <w:shd w:val="clear" w:color="auto" w:fill="FFFFFF"/>
        </w:rPr>
        <w:t> </w:t>
      </w:r>
    </w:p>
    <w:p w14:paraId="7C17F4B8"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b/>
          <w:bCs/>
          <w:color w:val="000000"/>
          <w:sz w:val="24"/>
          <w:szCs w:val="24"/>
        </w:rPr>
        <w:t>Sergio Soave, Presidente Fondazione Polo del ‘900</w:t>
      </w:r>
    </w:p>
    <w:p w14:paraId="3E142C55" w14:textId="77777777" w:rsidR="00853ED7" w:rsidRPr="001108BE" w:rsidRDefault="00853ED7" w:rsidP="00853ED7">
      <w:pPr>
        <w:spacing w:before="120" w:after="120"/>
        <w:rPr>
          <w:rFonts w:ascii="Times New Roman" w:eastAsia="Times New Roman" w:hAnsi="Times New Roman"/>
          <w:sz w:val="24"/>
          <w:szCs w:val="24"/>
        </w:rPr>
      </w:pPr>
      <w:r w:rsidRPr="00853ED7">
        <w:rPr>
          <w:rFonts w:ascii="Verdana" w:eastAsia="Times New Roman" w:hAnsi="Verdana"/>
          <w:i/>
          <w:iCs/>
          <w:color w:val="000000"/>
          <w:sz w:val="24"/>
          <w:szCs w:val="24"/>
          <w:shd w:val="clear" w:color="auto" w:fill="FFFFFF"/>
        </w:rPr>
        <w:t xml:space="preserve">Alle riflessioni di quest'anno sui temi di liberazione e resistenza contribuiranno in modo compatto, nelle forme possibili, storici </w:t>
      </w:r>
      <w:proofErr w:type="gramStart"/>
      <w:r w:rsidRPr="00853ED7">
        <w:rPr>
          <w:rFonts w:ascii="Verdana" w:eastAsia="Times New Roman" w:hAnsi="Verdana"/>
          <w:i/>
          <w:iCs/>
          <w:color w:val="000000"/>
          <w:sz w:val="24"/>
          <w:szCs w:val="24"/>
          <w:shd w:val="clear" w:color="auto" w:fill="FFFFFF"/>
        </w:rPr>
        <w:t>e</w:t>
      </w:r>
      <w:proofErr w:type="gramEnd"/>
      <w:r w:rsidRPr="00853ED7">
        <w:rPr>
          <w:rFonts w:ascii="Verdana" w:eastAsia="Times New Roman" w:hAnsi="Verdana"/>
          <w:i/>
          <w:iCs/>
          <w:color w:val="000000"/>
          <w:sz w:val="24"/>
          <w:szCs w:val="24"/>
          <w:shd w:val="clear" w:color="auto" w:fill="FFFFFF"/>
        </w:rPr>
        <w:t xml:space="preserve"> esperti del Polo del ‘900 e degli Enti partner che hanno realizzato uno straordinario programma di appuntamenti, fra contenuti teatrali, musicali, storici, pensati anche a sostegno della didattica. E non mancheranno riflessioni inedite e specifiche, dettate dal fatto che siamo in tempi di Corona virus e, riflettendo su quel 25 aprile, potremo capire forse meglio che cosa significhi “resistere a” e “liberarsi da” un nemico insidioso. Ad esempio: cresce già, oggi, l'insofferenza per le norme costrittive cui siamo sottoposti da due mesi; ma le donne e gli uomini di allora dovettero resistere 20 mesi dopo aver patito già 3 anni di guerra. Non li vediamo dunque con occhi diversi? Quel popolo imparò che non ci si salva da soli né come comunità nazionale, né nei rapporti internazionali. Vogliamo imitarli, accentuando la solidarietà interna spingendo l'Europa a darsi una mossa? Per il dopo non si accontentarono di tornare al prefascismo, ma </w:t>
      </w:r>
      <w:r w:rsidRPr="00853ED7">
        <w:rPr>
          <w:rFonts w:ascii="Verdana" w:eastAsia="Times New Roman" w:hAnsi="Verdana"/>
          <w:i/>
          <w:iCs/>
          <w:color w:val="000000"/>
          <w:sz w:val="24"/>
          <w:szCs w:val="24"/>
          <w:shd w:val="clear" w:color="auto" w:fill="FFFFFF"/>
        </w:rPr>
        <w:lastRenderedPageBreak/>
        <w:t xml:space="preserve">decisero di cambiare, scegliendo la Repubblica, lasciandoci una Costituzione, avviandosi alla costruzione dello stato sociale. Possiamo credere noi, ora che saremmo fedeli a quell'esempio, immaginando di ripartire come niente fosse con gli stili di vita, le furbizie e l'ignoranza delle grandi sfide che ci attendono? </w:t>
      </w:r>
      <w:r w:rsidRPr="001108BE">
        <w:rPr>
          <w:rFonts w:ascii="Verdana" w:eastAsia="Times New Roman" w:hAnsi="Verdana"/>
          <w:i/>
          <w:iCs/>
          <w:color w:val="000000"/>
          <w:sz w:val="24"/>
          <w:szCs w:val="24"/>
          <w:shd w:val="clear" w:color="auto" w:fill="FFFFFF"/>
        </w:rPr>
        <w:t>Su queste cose sarà bene riflettere quest'anno.</w:t>
      </w:r>
    </w:p>
    <w:p w14:paraId="26F58B87" w14:textId="77777777" w:rsidR="00853ED7" w:rsidRPr="001108BE" w:rsidRDefault="00853ED7" w:rsidP="00853ED7">
      <w:pPr>
        <w:spacing w:after="0"/>
        <w:rPr>
          <w:rFonts w:ascii="Times New Roman" w:eastAsia="Times New Roman" w:hAnsi="Times New Roman"/>
          <w:sz w:val="24"/>
          <w:szCs w:val="24"/>
        </w:rPr>
      </w:pPr>
    </w:p>
    <w:p w14:paraId="34F67AEF"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b/>
          <w:bCs/>
          <w:color w:val="000000"/>
          <w:sz w:val="24"/>
          <w:szCs w:val="24"/>
        </w:rPr>
        <w:t>Stefano Allasia</w:t>
      </w:r>
      <w:r w:rsidRPr="00853ED7">
        <w:rPr>
          <w:rFonts w:ascii="Verdana" w:eastAsia="Times New Roman" w:hAnsi="Verdana"/>
          <w:color w:val="000000"/>
          <w:sz w:val="24"/>
          <w:szCs w:val="24"/>
        </w:rPr>
        <w:t xml:space="preserve">, </w:t>
      </w:r>
      <w:r w:rsidRPr="00853ED7">
        <w:rPr>
          <w:rFonts w:ascii="Verdana" w:eastAsia="Times New Roman" w:hAnsi="Verdana"/>
          <w:b/>
          <w:bCs/>
          <w:color w:val="000000"/>
          <w:sz w:val="24"/>
          <w:szCs w:val="24"/>
        </w:rPr>
        <w:t>Presidente del Consiglio regionale e presidente del Comitato Resistenza e Costituzione </w:t>
      </w:r>
    </w:p>
    <w:p w14:paraId="6ED6E1D6"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color w:val="000000"/>
          <w:sz w:val="24"/>
          <w:szCs w:val="24"/>
        </w:rPr>
        <w:t>I</w:t>
      </w:r>
      <w:r w:rsidRPr="00853ED7">
        <w:rPr>
          <w:rFonts w:ascii="Verdana" w:eastAsia="Times New Roman" w:hAnsi="Verdana"/>
          <w:i/>
          <w:iCs/>
          <w:color w:val="000000"/>
          <w:sz w:val="24"/>
          <w:szCs w:val="24"/>
        </w:rPr>
        <w:t>l 25 aprile 1945 rappresentò l’espressione di un desiderio insopprimibile di libertà, la gioia e l’orgoglio della riconquistata dignità di un popolo intero. Questa ricorrenza, mai come ora, nelle condizioni in cui stiamo vivendo, ci induce a riflettere sull’importanza dei sacrifici di tanti uomini e donne, di moltissimi giovani, con tante fedi e idealità, accomunati dalla forza di dire ‘no’ al regime totalitario che stava distruggendo l’Italia. Da parte nostra continueremo con impegno a trasmettere quei valori attraverso le iniziative del nostro Comitato Resistenza e Costituzione, rivolgendoci soprattutto ai giovani in quella ideale ‘staffetta generazionale’ che ci ha visti promotori e artefici affinché la storia della nostra democrazia trovi nuovi interpreti e protagonisti nelle nuove generazioni</w:t>
      </w:r>
      <w:r w:rsidRPr="00853ED7">
        <w:rPr>
          <w:rFonts w:ascii="Verdana" w:eastAsia="Times New Roman" w:hAnsi="Verdana"/>
          <w:color w:val="000000"/>
          <w:sz w:val="24"/>
          <w:szCs w:val="24"/>
        </w:rPr>
        <w:t>.</w:t>
      </w:r>
    </w:p>
    <w:p w14:paraId="44A2C5BA" w14:textId="77777777" w:rsidR="00853ED7" w:rsidRPr="00853ED7" w:rsidRDefault="00853ED7" w:rsidP="00853ED7">
      <w:pPr>
        <w:spacing w:after="0"/>
        <w:rPr>
          <w:rFonts w:ascii="Times New Roman" w:eastAsia="Times New Roman" w:hAnsi="Times New Roman"/>
          <w:sz w:val="24"/>
          <w:szCs w:val="24"/>
        </w:rPr>
      </w:pPr>
    </w:p>
    <w:p w14:paraId="33885B7E"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b/>
          <w:bCs/>
          <w:color w:val="000000"/>
          <w:sz w:val="24"/>
          <w:szCs w:val="24"/>
          <w:shd w:val="clear" w:color="auto" w:fill="FFFFFF"/>
        </w:rPr>
        <w:t>Mauro Salizzo</w:t>
      </w:r>
      <w:r w:rsidRPr="00853ED7">
        <w:rPr>
          <w:rFonts w:ascii="Verdana" w:eastAsia="Times New Roman" w:hAnsi="Verdana"/>
          <w:b/>
          <w:bCs/>
          <w:color w:val="000000"/>
          <w:sz w:val="24"/>
          <w:szCs w:val="24"/>
        </w:rPr>
        <w:t>ni, Vicepresidente del Consiglio regionale e delegato del Comitato Resistenza e Costituzione. </w:t>
      </w:r>
    </w:p>
    <w:p w14:paraId="112AD255" w14:textId="77777777" w:rsidR="00853ED7" w:rsidRPr="00853ED7" w:rsidRDefault="00853ED7" w:rsidP="00853ED7">
      <w:pPr>
        <w:spacing w:before="120" w:after="120"/>
        <w:rPr>
          <w:rFonts w:ascii="Times New Roman" w:eastAsia="Times New Roman" w:hAnsi="Times New Roman"/>
          <w:sz w:val="24"/>
          <w:szCs w:val="24"/>
        </w:rPr>
      </w:pPr>
      <w:r w:rsidRPr="00853ED7">
        <w:rPr>
          <w:rFonts w:ascii="Verdana" w:eastAsia="Times New Roman" w:hAnsi="Verdana"/>
          <w:i/>
          <w:iCs/>
          <w:color w:val="000000"/>
          <w:sz w:val="24"/>
          <w:szCs w:val="24"/>
          <w:shd w:val="clear" w:color="auto" w:fill="FFFFFF"/>
        </w:rPr>
        <w:t>Quest’anno non potremo scendere in piazza per festeggiare la Liberazione, non potremo incontrarci, partecipare a fiaccolate e a momenti commemorativi. Fino a ieri sapevamo che il confinamento, i divieti, la cancellazione della libertà personale, fossero la cifra del fascismo. Oggi stiamo combattendo un virus ‘reazionario’ che ci ha sottratto la libertà di uscire, di abbracciare i nostri cari, di godere della cultura, della natura, della bellezza. Questo 25 aprile ci ritroveremo comunque insieme, seppur virtualmente, per dimostrare che anche di fronte a una dura prova, noi restiamo una comunità di donne e di uomini liberi.</w:t>
      </w:r>
    </w:p>
    <w:p w14:paraId="0FF86391" w14:textId="77777777" w:rsidR="00853ED7" w:rsidRDefault="00853ED7" w:rsidP="00853ED7">
      <w:pPr>
        <w:widowControl w:val="0"/>
        <w:tabs>
          <w:tab w:val="left" w:pos="3415"/>
        </w:tabs>
        <w:ind w:right="-7"/>
        <w:jc w:val="center"/>
        <w:rPr>
          <w:rFonts w:asciiTheme="minorHAnsi" w:hAnsiTheme="minorHAnsi" w:cstheme="minorHAnsi"/>
          <w:b/>
          <w:color w:val="006600"/>
          <w:sz w:val="32"/>
          <w:szCs w:val="23"/>
        </w:rPr>
      </w:pPr>
    </w:p>
    <w:p w14:paraId="471077E2" w14:textId="77777777" w:rsidR="00853ED7" w:rsidRDefault="00853ED7" w:rsidP="00326669">
      <w:pPr>
        <w:widowControl w:val="0"/>
        <w:tabs>
          <w:tab w:val="left" w:pos="3415"/>
        </w:tabs>
        <w:spacing w:line="331" w:lineRule="auto"/>
        <w:ind w:right="-7"/>
        <w:jc w:val="center"/>
        <w:rPr>
          <w:rFonts w:asciiTheme="minorHAnsi" w:hAnsiTheme="minorHAnsi" w:cstheme="minorHAnsi"/>
          <w:b/>
          <w:color w:val="006600"/>
          <w:sz w:val="32"/>
          <w:szCs w:val="23"/>
        </w:rPr>
      </w:pPr>
    </w:p>
    <w:p w14:paraId="0BCC32DF" w14:textId="77777777" w:rsidR="00533FA0" w:rsidRPr="005101A7" w:rsidRDefault="00533FA0" w:rsidP="00533FA0">
      <w:pPr>
        <w:widowControl w:val="0"/>
        <w:tabs>
          <w:tab w:val="left" w:pos="3415"/>
        </w:tabs>
        <w:spacing w:line="331" w:lineRule="auto"/>
        <w:ind w:right="-7"/>
        <w:jc w:val="both"/>
        <w:rPr>
          <w:rFonts w:ascii="Times New Roman" w:eastAsia="Arial" w:hAnsi="Times New Roman"/>
          <w:sz w:val="24"/>
          <w:szCs w:val="24"/>
        </w:rPr>
      </w:pPr>
      <w:r w:rsidRPr="005101A7">
        <w:rPr>
          <w:rFonts w:ascii="Times New Roman" w:hAnsi="Times New Roman"/>
          <w:color w:val="333333"/>
          <w:sz w:val="23"/>
          <w:szCs w:val="23"/>
        </w:rPr>
        <w:t>Il Polo del ‘900 è sostenuto da:</w:t>
      </w:r>
      <w:r w:rsidRPr="005101A7">
        <w:rPr>
          <w:rFonts w:ascii="Times New Roman" w:hAnsi="Times New Roman"/>
          <w:color w:val="333333"/>
          <w:sz w:val="23"/>
          <w:szCs w:val="23"/>
        </w:rPr>
        <w:tab/>
      </w:r>
    </w:p>
    <w:tbl>
      <w:tblPr>
        <w:tblW w:w="963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12"/>
        <w:gridCol w:w="3213"/>
        <w:gridCol w:w="3213"/>
      </w:tblGrid>
      <w:tr w:rsidR="00533FA0" w:rsidRPr="005101A7" w14:paraId="5C41BD07" w14:textId="77777777" w:rsidTr="00E00A15">
        <w:trPr>
          <w:trHeight w:val="1680"/>
        </w:trPr>
        <w:tc>
          <w:tcPr>
            <w:tcW w:w="3212" w:type="dxa"/>
            <w:shd w:val="clear" w:color="auto" w:fill="auto"/>
            <w:tcMar>
              <w:top w:w="100" w:type="dxa"/>
              <w:left w:w="100" w:type="dxa"/>
              <w:bottom w:w="100" w:type="dxa"/>
              <w:right w:w="100" w:type="dxa"/>
            </w:tcMar>
            <w:vAlign w:val="bottom"/>
          </w:tcPr>
          <w:p w14:paraId="33C8481D" w14:textId="77777777" w:rsidR="00533FA0" w:rsidRPr="005101A7" w:rsidRDefault="00533FA0" w:rsidP="00E00A15">
            <w:pPr>
              <w:widowControl w:val="0"/>
              <w:spacing w:after="0" w:line="240" w:lineRule="auto"/>
              <w:jc w:val="center"/>
              <w:rPr>
                <w:rFonts w:ascii="Times New Roman" w:hAnsi="Times New Roman"/>
                <w:color w:val="333333"/>
                <w:sz w:val="23"/>
                <w:szCs w:val="23"/>
              </w:rPr>
            </w:pPr>
            <w:r w:rsidRPr="005101A7">
              <w:rPr>
                <w:rFonts w:ascii="Times New Roman" w:hAnsi="Times New Roman"/>
                <w:noProof/>
                <w:color w:val="333333"/>
                <w:sz w:val="23"/>
                <w:szCs w:val="23"/>
                <w:lang w:val="en-US"/>
              </w:rPr>
              <w:lastRenderedPageBreak/>
              <w:drawing>
                <wp:inline distT="114300" distB="114300" distL="114300" distR="114300" wp14:anchorId="60FD92E7" wp14:editId="7AF98E31">
                  <wp:extent cx="1587436" cy="47862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587436" cy="478624"/>
                          </a:xfrm>
                          <a:prstGeom prst="rect">
                            <a:avLst/>
                          </a:prstGeom>
                          <a:ln/>
                        </pic:spPr>
                      </pic:pic>
                    </a:graphicData>
                  </a:graphic>
                </wp:inline>
              </w:drawing>
            </w:r>
          </w:p>
        </w:tc>
        <w:tc>
          <w:tcPr>
            <w:tcW w:w="3213" w:type="dxa"/>
            <w:shd w:val="clear" w:color="auto" w:fill="auto"/>
            <w:tcMar>
              <w:top w:w="100" w:type="dxa"/>
              <w:left w:w="100" w:type="dxa"/>
              <w:bottom w:w="100" w:type="dxa"/>
              <w:right w:w="100" w:type="dxa"/>
            </w:tcMar>
            <w:vAlign w:val="bottom"/>
          </w:tcPr>
          <w:p w14:paraId="258355BB" w14:textId="77777777" w:rsidR="00533FA0" w:rsidRPr="005101A7" w:rsidRDefault="00533FA0" w:rsidP="00E00A15">
            <w:pPr>
              <w:widowControl w:val="0"/>
              <w:spacing w:after="0" w:line="240" w:lineRule="auto"/>
              <w:jc w:val="center"/>
              <w:rPr>
                <w:rFonts w:ascii="Times New Roman" w:hAnsi="Times New Roman"/>
                <w:color w:val="333333"/>
                <w:sz w:val="23"/>
                <w:szCs w:val="23"/>
              </w:rPr>
            </w:pPr>
            <w:r w:rsidRPr="005101A7">
              <w:rPr>
                <w:rFonts w:ascii="Times New Roman" w:hAnsi="Times New Roman"/>
                <w:noProof/>
                <w:color w:val="333333"/>
                <w:sz w:val="23"/>
                <w:szCs w:val="23"/>
                <w:lang w:val="en-US"/>
              </w:rPr>
              <w:drawing>
                <wp:inline distT="114300" distB="114300" distL="114300" distR="114300" wp14:anchorId="52D0EBAE" wp14:editId="33EE520C">
                  <wp:extent cx="1063561" cy="38030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063561" cy="380304"/>
                          </a:xfrm>
                          <a:prstGeom prst="rect">
                            <a:avLst/>
                          </a:prstGeom>
                          <a:ln/>
                        </pic:spPr>
                      </pic:pic>
                    </a:graphicData>
                  </a:graphic>
                </wp:inline>
              </w:drawing>
            </w:r>
          </w:p>
        </w:tc>
        <w:tc>
          <w:tcPr>
            <w:tcW w:w="3213" w:type="dxa"/>
            <w:shd w:val="clear" w:color="auto" w:fill="auto"/>
            <w:tcMar>
              <w:top w:w="100" w:type="dxa"/>
              <w:left w:w="100" w:type="dxa"/>
              <w:bottom w:w="100" w:type="dxa"/>
              <w:right w:w="100" w:type="dxa"/>
            </w:tcMar>
            <w:vAlign w:val="bottom"/>
          </w:tcPr>
          <w:p w14:paraId="3A7CAE91" w14:textId="77777777" w:rsidR="00533FA0" w:rsidRPr="005101A7" w:rsidRDefault="00533FA0" w:rsidP="00E00A15">
            <w:pPr>
              <w:widowControl w:val="0"/>
              <w:spacing w:after="0" w:line="240" w:lineRule="auto"/>
              <w:jc w:val="center"/>
              <w:rPr>
                <w:rFonts w:ascii="Times New Roman" w:hAnsi="Times New Roman"/>
                <w:color w:val="333333"/>
                <w:sz w:val="23"/>
                <w:szCs w:val="23"/>
              </w:rPr>
            </w:pPr>
            <w:r>
              <w:rPr>
                <w:noProof/>
                <w:lang w:val="en-US"/>
              </w:rPr>
              <w:drawing>
                <wp:inline distT="0" distB="0" distL="0" distR="0" wp14:anchorId="58CE560C" wp14:editId="7EC7F355">
                  <wp:extent cx="1280160" cy="538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861" cy="561062"/>
                          </a:xfrm>
                          <a:prstGeom prst="rect">
                            <a:avLst/>
                          </a:prstGeom>
                          <a:noFill/>
                          <a:ln>
                            <a:noFill/>
                          </a:ln>
                        </pic:spPr>
                      </pic:pic>
                    </a:graphicData>
                  </a:graphic>
                </wp:inline>
              </w:drawing>
            </w:r>
          </w:p>
        </w:tc>
      </w:tr>
    </w:tbl>
    <w:p w14:paraId="36274F3C" w14:textId="77777777" w:rsidR="0040259D" w:rsidRPr="005101A7" w:rsidRDefault="0040259D" w:rsidP="00A87B05">
      <w:pPr>
        <w:jc w:val="both"/>
        <w:rPr>
          <w:rFonts w:ascii="Times New Roman" w:hAnsi="Times New Roman"/>
        </w:rPr>
      </w:pPr>
    </w:p>
    <w:sectPr w:rsidR="0040259D" w:rsidRPr="005101A7" w:rsidSect="00285C6E">
      <w:footerReference w:type="default" r:id="rId15"/>
      <w:headerReference w:type="first" r:id="rId16"/>
      <w:footerReference w:type="first" r:id="rId17"/>
      <w:pgSz w:w="11906" w:h="16838"/>
      <w:pgMar w:top="1417" w:right="1134" w:bottom="1134" w:left="1134" w:header="708"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EAD7" w14:textId="77777777" w:rsidR="00B10ECF" w:rsidRDefault="00B10ECF" w:rsidP="00F33BEF">
      <w:pPr>
        <w:spacing w:after="0" w:line="240" w:lineRule="auto"/>
      </w:pPr>
      <w:r>
        <w:separator/>
      </w:r>
    </w:p>
  </w:endnote>
  <w:endnote w:type="continuationSeparator" w:id="0">
    <w:p w14:paraId="5AD44A68" w14:textId="77777777" w:rsidR="00B10ECF" w:rsidRDefault="00B10ECF" w:rsidP="00F3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68288"/>
      <w:docPartObj>
        <w:docPartGallery w:val="Page Numbers (Bottom of Page)"/>
        <w:docPartUnique/>
      </w:docPartObj>
    </w:sdtPr>
    <w:sdtEndPr/>
    <w:sdtContent>
      <w:p w14:paraId="67FA43C5" w14:textId="77777777" w:rsidR="00D17FAE" w:rsidRDefault="00851003">
        <w:pPr>
          <w:pStyle w:val="Pidipagina"/>
          <w:jc w:val="right"/>
        </w:pPr>
        <w:r>
          <w:rPr>
            <w:noProof/>
          </w:rPr>
          <w:t>2</w:t>
        </w:r>
      </w:p>
    </w:sdtContent>
  </w:sdt>
  <w:p w14:paraId="0706BB81" w14:textId="77777777" w:rsidR="00D17FAE" w:rsidRDefault="00D17F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F8EC" w14:textId="77777777" w:rsidR="00D673B1" w:rsidRPr="00285C6E" w:rsidRDefault="00285C6E" w:rsidP="00285C6E">
    <w:pPr>
      <w:pStyle w:val="Pidipagina"/>
    </w:pPr>
    <w:r>
      <w:rPr>
        <w:noProof/>
        <w:lang w:val="en-US"/>
      </w:rPr>
      <w:drawing>
        <wp:inline distT="0" distB="0" distL="0" distR="0" wp14:anchorId="2CEC7810" wp14:editId="06C6C1C7">
          <wp:extent cx="6120130" cy="9169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è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16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7D41" w14:textId="77777777" w:rsidR="00B10ECF" w:rsidRDefault="00B10ECF" w:rsidP="00F33BEF">
      <w:pPr>
        <w:spacing w:after="0" w:line="240" w:lineRule="auto"/>
      </w:pPr>
      <w:r>
        <w:separator/>
      </w:r>
    </w:p>
  </w:footnote>
  <w:footnote w:type="continuationSeparator" w:id="0">
    <w:p w14:paraId="39702B89" w14:textId="77777777" w:rsidR="00B10ECF" w:rsidRDefault="00B10ECF" w:rsidP="00F3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AD19" w14:textId="77777777" w:rsidR="00D673B1" w:rsidRDefault="003409C8" w:rsidP="0069496D">
    <w:pPr>
      <w:pStyle w:val="Intestazione"/>
    </w:pPr>
    <w:r>
      <w:t xml:space="preserve">   </w:t>
    </w:r>
    <w:r w:rsidR="00D673B1">
      <w:rPr>
        <w:noProof/>
        <w:lang w:val="en-US"/>
      </w:rPr>
      <w:drawing>
        <wp:inline distT="0" distB="0" distL="0" distR="0" wp14:anchorId="7E004614" wp14:editId="6B8D75C8">
          <wp:extent cx="977900" cy="82217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logo_900_SOLO_pos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009" cy="829835"/>
                  </a:xfrm>
                  <a:prstGeom prst="rect">
                    <a:avLst/>
                  </a:prstGeom>
                </pic:spPr>
              </pic:pic>
            </a:graphicData>
          </a:graphic>
        </wp:inline>
      </w:drawing>
    </w:r>
    <w:r>
      <w:t xml:space="preserve">                                                                                      </w:t>
    </w:r>
  </w:p>
  <w:p w14:paraId="4FCD596B" w14:textId="77777777" w:rsidR="00D673B1" w:rsidRDefault="00D673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662"/>
    <w:multiLevelType w:val="hybridMultilevel"/>
    <w:tmpl w:val="502E6308"/>
    <w:lvl w:ilvl="0" w:tplc="FE9657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D2426"/>
    <w:multiLevelType w:val="hybridMultilevel"/>
    <w:tmpl w:val="656C63D0"/>
    <w:lvl w:ilvl="0" w:tplc="FE40701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3DC360B"/>
    <w:multiLevelType w:val="hybridMultilevel"/>
    <w:tmpl w:val="DEEEE0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643A73"/>
    <w:multiLevelType w:val="hybridMultilevel"/>
    <w:tmpl w:val="E4E852D6"/>
    <w:lvl w:ilvl="0" w:tplc="F550C8B4">
      <w:start w:val="1"/>
      <w:numFmt w:val="bullet"/>
      <w:lvlText w:val="•"/>
      <w:lvlJc w:val="left"/>
      <w:pPr>
        <w:tabs>
          <w:tab w:val="num" w:pos="720"/>
        </w:tabs>
        <w:ind w:left="720" w:hanging="360"/>
      </w:pPr>
      <w:rPr>
        <w:rFonts w:ascii="Arial" w:hAnsi="Arial" w:hint="default"/>
      </w:rPr>
    </w:lvl>
    <w:lvl w:ilvl="1" w:tplc="6DE09B68">
      <w:numFmt w:val="bullet"/>
      <w:lvlText w:val="-"/>
      <w:lvlJc w:val="left"/>
      <w:pPr>
        <w:ind w:left="1440" w:hanging="360"/>
      </w:pPr>
      <w:rPr>
        <w:rFonts w:ascii="Calibri" w:eastAsiaTheme="minorHAnsi" w:hAnsi="Calibri" w:cs="Calibri" w:hint="default"/>
      </w:rPr>
    </w:lvl>
    <w:lvl w:ilvl="2" w:tplc="079EA034" w:tentative="1">
      <w:start w:val="1"/>
      <w:numFmt w:val="bullet"/>
      <w:lvlText w:val="•"/>
      <w:lvlJc w:val="left"/>
      <w:pPr>
        <w:tabs>
          <w:tab w:val="num" w:pos="2160"/>
        </w:tabs>
        <w:ind w:left="2160" w:hanging="360"/>
      </w:pPr>
      <w:rPr>
        <w:rFonts w:ascii="Arial" w:hAnsi="Arial" w:hint="default"/>
      </w:rPr>
    </w:lvl>
    <w:lvl w:ilvl="3" w:tplc="884A1EFE" w:tentative="1">
      <w:start w:val="1"/>
      <w:numFmt w:val="bullet"/>
      <w:lvlText w:val="•"/>
      <w:lvlJc w:val="left"/>
      <w:pPr>
        <w:tabs>
          <w:tab w:val="num" w:pos="2880"/>
        </w:tabs>
        <w:ind w:left="2880" w:hanging="360"/>
      </w:pPr>
      <w:rPr>
        <w:rFonts w:ascii="Arial" w:hAnsi="Arial" w:hint="default"/>
      </w:rPr>
    </w:lvl>
    <w:lvl w:ilvl="4" w:tplc="82243738" w:tentative="1">
      <w:start w:val="1"/>
      <w:numFmt w:val="bullet"/>
      <w:lvlText w:val="•"/>
      <w:lvlJc w:val="left"/>
      <w:pPr>
        <w:tabs>
          <w:tab w:val="num" w:pos="3600"/>
        </w:tabs>
        <w:ind w:left="3600" w:hanging="360"/>
      </w:pPr>
      <w:rPr>
        <w:rFonts w:ascii="Arial" w:hAnsi="Arial" w:hint="default"/>
      </w:rPr>
    </w:lvl>
    <w:lvl w:ilvl="5" w:tplc="F006BA5C" w:tentative="1">
      <w:start w:val="1"/>
      <w:numFmt w:val="bullet"/>
      <w:lvlText w:val="•"/>
      <w:lvlJc w:val="left"/>
      <w:pPr>
        <w:tabs>
          <w:tab w:val="num" w:pos="4320"/>
        </w:tabs>
        <w:ind w:left="4320" w:hanging="360"/>
      </w:pPr>
      <w:rPr>
        <w:rFonts w:ascii="Arial" w:hAnsi="Arial" w:hint="default"/>
      </w:rPr>
    </w:lvl>
    <w:lvl w:ilvl="6" w:tplc="00844848" w:tentative="1">
      <w:start w:val="1"/>
      <w:numFmt w:val="bullet"/>
      <w:lvlText w:val="•"/>
      <w:lvlJc w:val="left"/>
      <w:pPr>
        <w:tabs>
          <w:tab w:val="num" w:pos="5040"/>
        </w:tabs>
        <w:ind w:left="5040" w:hanging="360"/>
      </w:pPr>
      <w:rPr>
        <w:rFonts w:ascii="Arial" w:hAnsi="Arial" w:hint="default"/>
      </w:rPr>
    </w:lvl>
    <w:lvl w:ilvl="7" w:tplc="60122C6E" w:tentative="1">
      <w:start w:val="1"/>
      <w:numFmt w:val="bullet"/>
      <w:lvlText w:val="•"/>
      <w:lvlJc w:val="left"/>
      <w:pPr>
        <w:tabs>
          <w:tab w:val="num" w:pos="5760"/>
        </w:tabs>
        <w:ind w:left="5760" w:hanging="360"/>
      </w:pPr>
      <w:rPr>
        <w:rFonts w:ascii="Arial" w:hAnsi="Arial" w:hint="default"/>
      </w:rPr>
    </w:lvl>
    <w:lvl w:ilvl="8" w:tplc="E0F842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36E82"/>
    <w:multiLevelType w:val="hybridMultilevel"/>
    <w:tmpl w:val="7F124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265CA1"/>
    <w:multiLevelType w:val="hybridMultilevel"/>
    <w:tmpl w:val="C406C108"/>
    <w:lvl w:ilvl="0" w:tplc="0410000D">
      <w:start w:val="1"/>
      <w:numFmt w:val="bullet"/>
      <w:lvlText w:val=""/>
      <w:lvlJc w:val="left"/>
      <w:pPr>
        <w:ind w:left="720" w:hanging="360"/>
      </w:pPr>
      <w:rPr>
        <w:rFonts w:ascii="Wingdings" w:hAnsi="Wingdings" w:hint="default"/>
      </w:rPr>
    </w:lvl>
    <w:lvl w:ilvl="1" w:tplc="F06E576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30416C"/>
    <w:multiLevelType w:val="hybridMultilevel"/>
    <w:tmpl w:val="1556E92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DC2484"/>
    <w:multiLevelType w:val="hybridMultilevel"/>
    <w:tmpl w:val="0AD87ED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50272B"/>
    <w:multiLevelType w:val="hybridMultilevel"/>
    <w:tmpl w:val="C5746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9725A4"/>
    <w:multiLevelType w:val="hybridMultilevel"/>
    <w:tmpl w:val="F6164170"/>
    <w:lvl w:ilvl="0" w:tplc="E7CE5660">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F31918"/>
    <w:multiLevelType w:val="hybridMultilevel"/>
    <w:tmpl w:val="ACA26B6C"/>
    <w:lvl w:ilvl="0" w:tplc="9D66EDDE">
      <w:start w:val="1"/>
      <w:numFmt w:val="bullet"/>
      <w:lvlText w:val="-"/>
      <w:lvlJc w:val="left"/>
      <w:pPr>
        <w:ind w:left="112" w:hanging="140"/>
      </w:pPr>
      <w:rPr>
        <w:rFonts w:ascii="Times New Roman" w:eastAsia="Times New Roman" w:hAnsi="Times New Roman" w:hint="default"/>
        <w:w w:val="99"/>
        <w:sz w:val="24"/>
        <w:szCs w:val="24"/>
      </w:rPr>
    </w:lvl>
    <w:lvl w:ilvl="1" w:tplc="0EBCBA9E">
      <w:start w:val="1"/>
      <w:numFmt w:val="bullet"/>
      <w:lvlText w:val="•"/>
      <w:lvlJc w:val="left"/>
      <w:pPr>
        <w:ind w:left="1087" w:hanging="140"/>
      </w:pPr>
      <w:rPr>
        <w:rFonts w:hint="default"/>
      </w:rPr>
    </w:lvl>
    <w:lvl w:ilvl="2" w:tplc="B900BC44">
      <w:start w:val="1"/>
      <w:numFmt w:val="bullet"/>
      <w:lvlText w:val="•"/>
      <w:lvlJc w:val="left"/>
      <w:pPr>
        <w:ind w:left="2062" w:hanging="140"/>
      </w:pPr>
      <w:rPr>
        <w:rFonts w:hint="default"/>
      </w:rPr>
    </w:lvl>
    <w:lvl w:ilvl="3" w:tplc="177E84B4">
      <w:start w:val="1"/>
      <w:numFmt w:val="bullet"/>
      <w:lvlText w:val="•"/>
      <w:lvlJc w:val="left"/>
      <w:pPr>
        <w:ind w:left="3036" w:hanging="140"/>
      </w:pPr>
      <w:rPr>
        <w:rFonts w:hint="default"/>
      </w:rPr>
    </w:lvl>
    <w:lvl w:ilvl="4" w:tplc="936C35B6">
      <w:start w:val="1"/>
      <w:numFmt w:val="bullet"/>
      <w:lvlText w:val="•"/>
      <w:lvlJc w:val="left"/>
      <w:pPr>
        <w:ind w:left="4011" w:hanging="140"/>
      </w:pPr>
      <w:rPr>
        <w:rFonts w:hint="default"/>
      </w:rPr>
    </w:lvl>
    <w:lvl w:ilvl="5" w:tplc="E6108770">
      <w:start w:val="1"/>
      <w:numFmt w:val="bullet"/>
      <w:lvlText w:val="•"/>
      <w:lvlJc w:val="left"/>
      <w:pPr>
        <w:ind w:left="4986" w:hanging="140"/>
      </w:pPr>
      <w:rPr>
        <w:rFonts w:hint="default"/>
      </w:rPr>
    </w:lvl>
    <w:lvl w:ilvl="6" w:tplc="73B09D8C">
      <w:start w:val="1"/>
      <w:numFmt w:val="bullet"/>
      <w:lvlText w:val="•"/>
      <w:lvlJc w:val="left"/>
      <w:pPr>
        <w:ind w:left="5961" w:hanging="140"/>
      </w:pPr>
      <w:rPr>
        <w:rFonts w:hint="default"/>
      </w:rPr>
    </w:lvl>
    <w:lvl w:ilvl="7" w:tplc="9D50AC20">
      <w:start w:val="1"/>
      <w:numFmt w:val="bullet"/>
      <w:lvlText w:val="•"/>
      <w:lvlJc w:val="left"/>
      <w:pPr>
        <w:ind w:left="6935" w:hanging="140"/>
      </w:pPr>
      <w:rPr>
        <w:rFonts w:hint="default"/>
      </w:rPr>
    </w:lvl>
    <w:lvl w:ilvl="8" w:tplc="E63060DE">
      <w:start w:val="1"/>
      <w:numFmt w:val="bullet"/>
      <w:lvlText w:val="•"/>
      <w:lvlJc w:val="left"/>
      <w:pPr>
        <w:ind w:left="7910" w:hanging="140"/>
      </w:pPr>
      <w:rPr>
        <w:rFonts w:hint="default"/>
      </w:rPr>
    </w:lvl>
  </w:abstractNum>
  <w:abstractNum w:abstractNumId="11" w15:restartNumberingAfterBreak="0">
    <w:nsid w:val="26DE5024"/>
    <w:multiLevelType w:val="hybridMultilevel"/>
    <w:tmpl w:val="B7F007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D7BE0"/>
    <w:multiLevelType w:val="hybridMultilevel"/>
    <w:tmpl w:val="BE9AB24A"/>
    <w:lvl w:ilvl="0" w:tplc="616ABC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C81F53"/>
    <w:multiLevelType w:val="hybridMultilevel"/>
    <w:tmpl w:val="CC8EE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A51CCD"/>
    <w:multiLevelType w:val="hybridMultilevel"/>
    <w:tmpl w:val="1A0CC6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52297A"/>
    <w:multiLevelType w:val="hybridMultilevel"/>
    <w:tmpl w:val="B8AAD3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2963F3"/>
    <w:multiLevelType w:val="hybridMultilevel"/>
    <w:tmpl w:val="6F1E3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334915"/>
    <w:multiLevelType w:val="hybridMultilevel"/>
    <w:tmpl w:val="EFEAA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6B3FFB"/>
    <w:multiLevelType w:val="hybridMultilevel"/>
    <w:tmpl w:val="5E8478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844A32"/>
    <w:multiLevelType w:val="hybridMultilevel"/>
    <w:tmpl w:val="674EA1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CC5188A"/>
    <w:multiLevelType w:val="hybridMultilevel"/>
    <w:tmpl w:val="44BA222E"/>
    <w:lvl w:ilvl="0" w:tplc="89563C56">
      <w:start w:val="1"/>
      <w:numFmt w:val="bullet"/>
      <w:lvlText w:val=""/>
      <w:lvlJc w:val="left"/>
      <w:pPr>
        <w:ind w:left="472" w:hanging="360"/>
      </w:pPr>
      <w:rPr>
        <w:rFonts w:ascii="Symbol" w:eastAsia="Symbol" w:hAnsi="Symbol" w:hint="default"/>
        <w:sz w:val="24"/>
        <w:szCs w:val="24"/>
      </w:rPr>
    </w:lvl>
    <w:lvl w:ilvl="1" w:tplc="FD066598">
      <w:start w:val="1"/>
      <w:numFmt w:val="bullet"/>
      <w:lvlText w:val="•"/>
      <w:lvlJc w:val="left"/>
      <w:pPr>
        <w:ind w:left="1411" w:hanging="360"/>
      </w:pPr>
      <w:rPr>
        <w:rFonts w:hint="default"/>
      </w:rPr>
    </w:lvl>
    <w:lvl w:ilvl="2" w:tplc="E45A0960">
      <w:start w:val="1"/>
      <w:numFmt w:val="bullet"/>
      <w:lvlText w:val="•"/>
      <w:lvlJc w:val="left"/>
      <w:pPr>
        <w:ind w:left="2350" w:hanging="360"/>
      </w:pPr>
      <w:rPr>
        <w:rFonts w:hint="default"/>
      </w:rPr>
    </w:lvl>
    <w:lvl w:ilvl="3" w:tplc="ECB0A816">
      <w:start w:val="1"/>
      <w:numFmt w:val="bullet"/>
      <w:lvlText w:val="•"/>
      <w:lvlJc w:val="left"/>
      <w:pPr>
        <w:ind w:left="3288" w:hanging="360"/>
      </w:pPr>
      <w:rPr>
        <w:rFonts w:hint="default"/>
      </w:rPr>
    </w:lvl>
    <w:lvl w:ilvl="4" w:tplc="06FC3FEE">
      <w:start w:val="1"/>
      <w:numFmt w:val="bullet"/>
      <w:lvlText w:val="•"/>
      <w:lvlJc w:val="left"/>
      <w:pPr>
        <w:ind w:left="4227" w:hanging="360"/>
      </w:pPr>
      <w:rPr>
        <w:rFonts w:hint="default"/>
      </w:rPr>
    </w:lvl>
    <w:lvl w:ilvl="5" w:tplc="015A5902">
      <w:start w:val="1"/>
      <w:numFmt w:val="bullet"/>
      <w:lvlText w:val="•"/>
      <w:lvlJc w:val="left"/>
      <w:pPr>
        <w:ind w:left="5166" w:hanging="360"/>
      </w:pPr>
      <w:rPr>
        <w:rFonts w:hint="default"/>
      </w:rPr>
    </w:lvl>
    <w:lvl w:ilvl="6" w:tplc="3D02F19A">
      <w:start w:val="1"/>
      <w:numFmt w:val="bullet"/>
      <w:lvlText w:val="•"/>
      <w:lvlJc w:val="left"/>
      <w:pPr>
        <w:ind w:left="6105" w:hanging="360"/>
      </w:pPr>
      <w:rPr>
        <w:rFonts w:hint="default"/>
      </w:rPr>
    </w:lvl>
    <w:lvl w:ilvl="7" w:tplc="5B36936A">
      <w:start w:val="1"/>
      <w:numFmt w:val="bullet"/>
      <w:lvlText w:val="•"/>
      <w:lvlJc w:val="left"/>
      <w:pPr>
        <w:ind w:left="7043" w:hanging="360"/>
      </w:pPr>
      <w:rPr>
        <w:rFonts w:hint="default"/>
      </w:rPr>
    </w:lvl>
    <w:lvl w:ilvl="8" w:tplc="F52C5740">
      <w:start w:val="1"/>
      <w:numFmt w:val="bullet"/>
      <w:lvlText w:val="•"/>
      <w:lvlJc w:val="left"/>
      <w:pPr>
        <w:ind w:left="7982" w:hanging="360"/>
      </w:pPr>
      <w:rPr>
        <w:rFonts w:hint="default"/>
      </w:rPr>
    </w:lvl>
  </w:abstractNum>
  <w:abstractNum w:abstractNumId="21" w15:restartNumberingAfterBreak="0">
    <w:nsid w:val="429E6885"/>
    <w:multiLevelType w:val="hybridMultilevel"/>
    <w:tmpl w:val="EEF6D416"/>
    <w:lvl w:ilvl="0" w:tplc="DE28294E">
      <w:start w:val="1"/>
      <w:numFmt w:val="bullet"/>
      <w:lvlText w:val="•"/>
      <w:lvlJc w:val="left"/>
      <w:pPr>
        <w:tabs>
          <w:tab w:val="num" w:pos="720"/>
        </w:tabs>
        <w:ind w:left="720" w:hanging="360"/>
      </w:pPr>
      <w:rPr>
        <w:rFonts w:ascii="Arial" w:hAnsi="Arial" w:hint="default"/>
      </w:rPr>
    </w:lvl>
    <w:lvl w:ilvl="1" w:tplc="1250D9A2" w:tentative="1">
      <w:start w:val="1"/>
      <w:numFmt w:val="bullet"/>
      <w:lvlText w:val="•"/>
      <w:lvlJc w:val="left"/>
      <w:pPr>
        <w:tabs>
          <w:tab w:val="num" w:pos="1440"/>
        </w:tabs>
        <w:ind w:left="1440" w:hanging="360"/>
      </w:pPr>
      <w:rPr>
        <w:rFonts w:ascii="Arial" w:hAnsi="Arial" w:hint="default"/>
      </w:rPr>
    </w:lvl>
    <w:lvl w:ilvl="2" w:tplc="D7A6B412" w:tentative="1">
      <w:start w:val="1"/>
      <w:numFmt w:val="bullet"/>
      <w:lvlText w:val="•"/>
      <w:lvlJc w:val="left"/>
      <w:pPr>
        <w:tabs>
          <w:tab w:val="num" w:pos="2160"/>
        </w:tabs>
        <w:ind w:left="2160" w:hanging="360"/>
      </w:pPr>
      <w:rPr>
        <w:rFonts w:ascii="Arial" w:hAnsi="Arial" w:hint="default"/>
      </w:rPr>
    </w:lvl>
    <w:lvl w:ilvl="3" w:tplc="BD18C944" w:tentative="1">
      <w:start w:val="1"/>
      <w:numFmt w:val="bullet"/>
      <w:lvlText w:val="•"/>
      <w:lvlJc w:val="left"/>
      <w:pPr>
        <w:tabs>
          <w:tab w:val="num" w:pos="2880"/>
        </w:tabs>
        <w:ind w:left="2880" w:hanging="360"/>
      </w:pPr>
      <w:rPr>
        <w:rFonts w:ascii="Arial" w:hAnsi="Arial" w:hint="default"/>
      </w:rPr>
    </w:lvl>
    <w:lvl w:ilvl="4" w:tplc="E304D104" w:tentative="1">
      <w:start w:val="1"/>
      <w:numFmt w:val="bullet"/>
      <w:lvlText w:val="•"/>
      <w:lvlJc w:val="left"/>
      <w:pPr>
        <w:tabs>
          <w:tab w:val="num" w:pos="3600"/>
        </w:tabs>
        <w:ind w:left="3600" w:hanging="360"/>
      </w:pPr>
      <w:rPr>
        <w:rFonts w:ascii="Arial" w:hAnsi="Arial" w:hint="default"/>
      </w:rPr>
    </w:lvl>
    <w:lvl w:ilvl="5" w:tplc="0C009C8E" w:tentative="1">
      <w:start w:val="1"/>
      <w:numFmt w:val="bullet"/>
      <w:lvlText w:val="•"/>
      <w:lvlJc w:val="left"/>
      <w:pPr>
        <w:tabs>
          <w:tab w:val="num" w:pos="4320"/>
        </w:tabs>
        <w:ind w:left="4320" w:hanging="360"/>
      </w:pPr>
      <w:rPr>
        <w:rFonts w:ascii="Arial" w:hAnsi="Arial" w:hint="default"/>
      </w:rPr>
    </w:lvl>
    <w:lvl w:ilvl="6" w:tplc="61CAE60E" w:tentative="1">
      <w:start w:val="1"/>
      <w:numFmt w:val="bullet"/>
      <w:lvlText w:val="•"/>
      <w:lvlJc w:val="left"/>
      <w:pPr>
        <w:tabs>
          <w:tab w:val="num" w:pos="5040"/>
        </w:tabs>
        <w:ind w:left="5040" w:hanging="360"/>
      </w:pPr>
      <w:rPr>
        <w:rFonts w:ascii="Arial" w:hAnsi="Arial" w:hint="default"/>
      </w:rPr>
    </w:lvl>
    <w:lvl w:ilvl="7" w:tplc="273ED8FA" w:tentative="1">
      <w:start w:val="1"/>
      <w:numFmt w:val="bullet"/>
      <w:lvlText w:val="•"/>
      <w:lvlJc w:val="left"/>
      <w:pPr>
        <w:tabs>
          <w:tab w:val="num" w:pos="5760"/>
        </w:tabs>
        <w:ind w:left="5760" w:hanging="360"/>
      </w:pPr>
      <w:rPr>
        <w:rFonts w:ascii="Arial" w:hAnsi="Arial" w:hint="default"/>
      </w:rPr>
    </w:lvl>
    <w:lvl w:ilvl="8" w:tplc="8F0AE7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CD34B7"/>
    <w:multiLevelType w:val="hybridMultilevel"/>
    <w:tmpl w:val="9BA6B894"/>
    <w:lvl w:ilvl="0" w:tplc="672A4496">
      <w:start w:val="202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AE0D55"/>
    <w:multiLevelType w:val="hybridMultilevel"/>
    <w:tmpl w:val="40C675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CC2753"/>
    <w:multiLevelType w:val="hybridMultilevel"/>
    <w:tmpl w:val="B7F0075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33089"/>
    <w:multiLevelType w:val="hybridMultilevel"/>
    <w:tmpl w:val="7A188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4A5981"/>
    <w:multiLevelType w:val="hybridMultilevel"/>
    <w:tmpl w:val="F4F044B6"/>
    <w:lvl w:ilvl="0" w:tplc="5FD29618">
      <w:start w:val="1"/>
      <w:numFmt w:val="lowerLetter"/>
      <w:lvlText w:val="%1)"/>
      <w:lvlJc w:val="left"/>
      <w:pPr>
        <w:ind w:left="472" w:hanging="361"/>
      </w:pPr>
      <w:rPr>
        <w:rFonts w:ascii="Verdana" w:eastAsia="Verdana" w:hAnsi="Verdana" w:hint="default"/>
        <w:spacing w:val="-1"/>
        <w:sz w:val="16"/>
        <w:szCs w:val="16"/>
      </w:rPr>
    </w:lvl>
    <w:lvl w:ilvl="1" w:tplc="B4FE0F3E">
      <w:start w:val="1"/>
      <w:numFmt w:val="decimal"/>
      <w:lvlText w:val="%2."/>
      <w:lvlJc w:val="left"/>
      <w:pPr>
        <w:ind w:left="832" w:hanging="361"/>
      </w:pPr>
      <w:rPr>
        <w:rFonts w:ascii="Verdana" w:eastAsia="Verdana" w:hAnsi="Verdana" w:hint="default"/>
        <w:spacing w:val="1"/>
        <w:sz w:val="16"/>
        <w:szCs w:val="16"/>
      </w:rPr>
    </w:lvl>
    <w:lvl w:ilvl="2" w:tplc="00D68A34">
      <w:start w:val="1"/>
      <w:numFmt w:val="bullet"/>
      <w:lvlText w:val="•"/>
      <w:lvlJc w:val="left"/>
      <w:pPr>
        <w:ind w:left="1762" w:hanging="361"/>
      </w:pPr>
      <w:rPr>
        <w:rFonts w:hint="default"/>
      </w:rPr>
    </w:lvl>
    <w:lvl w:ilvl="3" w:tplc="93245764">
      <w:start w:val="1"/>
      <w:numFmt w:val="bullet"/>
      <w:lvlText w:val="•"/>
      <w:lvlJc w:val="left"/>
      <w:pPr>
        <w:ind w:left="2692" w:hanging="361"/>
      </w:pPr>
      <w:rPr>
        <w:rFonts w:hint="default"/>
      </w:rPr>
    </w:lvl>
    <w:lvl w:ilvl="4" w:tplc="0CF222F8">
      <w:start w:val="1"/>
      <w:numFmt w:val="bullet"/>
      <w:lvlText w:val="•"/>
      <w:lvlJc w:val="left"/>
      <w:pPr>
        <w:ind w:left="3621" w:hanging="361"/>
      </w:pPr>
      <w:rPr>
        <w:rFonts w:hint="default"/>
      </w:rPr>
    </w:lvl>
    <w:lvl w:ilvl="5" w:tplc="DA02423C">
      <w:start w:val="1"/>
      <w:numFmt w:val="bullet"/>
      <w:lvlText w:val="•"/>
      <w:lvlJc w:val="left"/>
      <w:pPr>
        <w:ind w:left="4551" w:hanging="361"/>
      </w:pPr>
      <w:rPr>
        <w:rFonts w:hint="default"/>
      </w:rPr>
    </w:lvl>
    <w:lvl w:ilvl="6" w:tplc="6B921978">
      <w:start w:val="1"/>
      <w:numFmt w:val="bullet"/>
      <w:lvlText w:val="•"/>
      <w:lvlJc w:val="left"/>
      <w:pPr>
        <w:ind w:left="5481" w:hanging="361"/>
      </w:pPr>
      <w:rPr>
        <w:rFonts w:hint="default"/>
      </w:rPr>
    </w:lvl>
    <w:lvl w:ilvl="7" w:tplc="98183CFA">
      <w:start w:val="1"/>
      <w:numFmt w:val="bullet"/>
      <w:lvlText w:val="•"/>
      <w:lvlJc w:val="left"/>
      <w:pPr>
        <w:ind w:left="6410" w:hanging="361"/>
      </w:pPr>
      <w:rPr>
        <w:rFonts w:hint="default"/>
      </w:rPr>
    </w:lvl>
    <w:lvl w:ilvl="8" w:tplc="8C0C3B22">
      <w:start w:val="1"/>
      <w:numFmt w:val="bullet"/>
      <w:lvlText w:val="•"/>
      <w:lvlJc w:val="left"/>
      <w:pPr>
        <w:ind w:left="7340" w:hanging="361"/>
      </w:pPr>
      <w:rPr>
        <w:rFonts w:hint="default"/>
      </w:rPr>
    </w:lvl>
  </w:abstractNum>
  <w:abstractNum w:abstractNumId="27" w15:restartNumberingAfterBreak="0">
    <w:nsid w:val="5476767F"/>
    <w:multiLevelType w:val="hybridMultilevel"/>
    <w:tmpl w:val="6EE26C98"/>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578A169C"/>
    <w:multiLevelType w:val="hybridMultilevel"/>
    <w:tmpl w:val="4312586C"/>
    <w:lvl w:ilvl="0" w:tplc="BA3E4F48">
      <w:start w:val="1"/>
      <w:numFmt w:val="bullet"/>
      <w:lvlText w:val="•"/>
      <w:lvlJc w:val="left"/>
      <w:pPr>
        <w:tabs>
          <w:tab w:val="num" w:pos="720"/>
        </w:tabs>
        <w:ind w:left="720" w:hanging="360"/>
      </w:pPr>
      <w:rPr>
        <w:rFonts w:ascii="Arial" w:hAnsi="Arial" w:hint="default"/>
      </w:rPr>
    </w:lvl>
    <w:lvl w:ilvl="1" w:tplc="FD0E9440" w:tentative="1">
      <w:start w:val="1"/>
      <w:numFmt w:val="bullet"/>
      <w:lvlText w:val="•"/>
      <w:lvlJc w:val="left"/>
      <w:pPr>
        <w:tabs>
          <w:tab w:val="num" w:pos="1440"/>
        </w:tabs>
        <w:ind w:left="1440" w:hanging="360"/>
      </w:pPr>
      <w:rPr>
        <w:rFonts w:ascii="Arial" w:hAnsi="Arial" w:hint="default"/>
      </w:rPr>
    </w:lvl>
    <w:lvl w:ilvl="2" w:tplc="CDF4C5B4" w:tentative="1">
      <w:start w:val="1"/>
      <w:numFmt w:val="bullet"/>
      <w:lvlText w:val="•"/>
      <w:lvlJc w:val="left"/>
      <w:pPr>
        <w:tabs>
          <w:tab w:val="num" w:pos="2160"/>
        </w:tabs>
        <w:ind w:left="2160" w:hanging="360"/>
      </w:pPr>
      <w:rPr>
        <w:rFonts w:ascii="Arial" w:hAnsi="Arial" w:hint="default"/>
      </w:rPr>
    </w:lvl>
    <w:lvl w:ilvl="3" w:tplc="37AE6424" w:tentative="1">
      <w:start w:val="1"/>
      <w:numFmt w:val="bullet"/>
      <w:lvlText w:val="•"/>
      <w:lvlJc w:val="left"/>
      <w:pPr>
        <w:tabs>
          <w:tab w:val="num" w:pos="2880"/>
        </w:tabs>
        <w:ind w:left="2880" w:hanging="360"/>
      </w:pPr>
      <w:rPr>
        <w:rFonts w:ascii="Arial" w:hAnsi="Arial" w:hint="default"/>
      </w:rPr>
    </w:lvl>
    <w:lvl w:ilvl="4" w:tplc="57B0522C" w:tentative="1">
      <w:start w:val="1"/>
      <w:numFmt w:val="bullet"/>
      <w:lvlText w:val="•"/>
      <w:lvlJc w:val="left"/>
      <w:pPr>
        <w:tabs>
          <w:tab w:val="num" w:pos="3600"/>
        </w:tabs>
        <w:ind w:left="3600" w:hanging="360"/>
      </w:pPr>
      <w:rPr>
        <w:rFonts w:ascii="Arial" w:hAnsi="Arial" w:hint="default"/>
      </w:rPr>
    </w:lvl>
    <w:lvl w:ilvl="5" w:tplc="F64C51A6" w:tentative="1">
      <w:start w:val="1"/>
      <w:numFmt w:val="bullet"/>
      <w:lvlText w:val="•"/>
      <w:lvlJc w:val="left"/>
      <w:pPr>
        <w:tabs>
          <w:tab w:val="num" w:pos="4320"/>
        </w:tabs>
        <w:ind w:left="4320" w:hanging="360"/>
      </w:pPr>
      <w:rPr>
        <w:rFonts w:ascii="Arial" w:hAnsi="Arial" w:hint="default"/>
      </w:rPr>
    </w:lvl>
    <w:lvl w:ilvl="6" w:tplc="AE86E918" w:tentative="1">
      <w:start w:val="1"/>
      <w:numFmt w:val="bullet"/>
      <w:lvlText w:val="•"/>
      <w:lvlJc w:val="left"/>
      <w:pPr>
        <w:tabs>
          <w:tab w:val="num" w:pos="5040"/>
        </w:tabs>
        <w:ind w:left="5040" w:hanging="360"/>
      </w:pPr>
      <w:rPr>
        <w:rFonts w:ascii="Arial" w:hAnsi="Arial" w:hint="default"/>
      </w:rPr>
    </w:lvl>
    <w:lvl w:ilvl="7" w:tplc="C0621AC6" w:tentative="1">
      <w:start w:val="1"/>
      <w:numFmt w:val="bullet"/>
      <w:lvlText w:val="•"/>
      <w:lvlJc w:val="left"/>
      <w:pPr>
        <w:tabs>
          <w:tab w:val="num" w:pos="5760"/>
        </w:tabs>
        <w:ind w:left="5760" w:hanging="360"/>
      </w:pPr>
      <w:rPr>
        <w:rFonts w:ascii="Arial" w:hAnsi="Arial" w:hint="default"/>
      </w:rPr>
    </w:lvl>
    <w:lvl w:ilvl="8" w:tplc="78826F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404B42"/>
    <w:multiLevelType w:val="hybridMultilevel"/>
    <w:tmpl w:val="D23A7A30"/>
    <w:lvl w:ilvl="0" w:tplc="226840DA">
      <w:start w:val="1"/>
      <w:numFmt w:val="bullet"/>
      <w:lvlText w:val="•"/>
      <w:lvlJc w:val="left"/>
      <w:pPr>
        <w:tabs>
          <w:tab w:val="num" w:pos="720"/>
        </w:tabs>
        <w:ind w:left="720" w:hanging="360"/>
      </w:pPr>
      <w:rPr>
        <w:rFonts w:ascii="Arial" w:hAnsi="Arial" w:hint="default"/>
      </w:rPr>
    </w:lvl>
    <w:lvl w:ilvl="1" w:tplc="62329C4A" w:tentative="1">
      <w:start w:val="1"/>
      <w:numFmt w:val="bullet"/>
      <w:lvlText w:val="•"/>
      <w:lvlJc w:val="left"/>
      <w:pPr>
        <w:tabs>
          <w:tab w:val="num" w:pos="1440"/>
        </w:tabs>
        <w:ind w:left="1440" w:hanging="360"/>
      </w:pPr>
      <w:rPr>
        <w:rFonts w:ascii="Arial" w:hAnsi="Arial" w:hint="default"/>
      </w:rPr>
    </w:lvl>
    <w:lvl w:ilvl="2" w:tplc="2A0C7D86" w:tentative="1">
      <w:start w:val="1"/>
      <w:numFmt w:val="bullet"/>
      <w:lvlText w:val="•"/>
      <w:lvlJc w:val="left"/>
      <w:pPr>
        <w:tabs>
          <w:tab w:val="num" w:pos="2160"/>
        </w:tabs>
        <w:ind w:left="2160" w:hanging="360"/>
      </w:pPr>
      <w:rPr>
        <w:rFonts w:ascii="Arial" w:hAnsi="Arial" w:hint="default"/>
      </w:rPr>
    </w:lvl>
    <w:lvl w:ilvl="3" w:tplc="234A4BAE" w:tentative="1">
      <w:start w:val="1"/>
      <w:numFmt w:val="bullet"/>
      <w:lvlText w:val="•"/>
      <w:lvlJc w:val="left"/>
      <w:pPr>
        <w:tabs>
          <w:tab w:val="num" w:pos="2880"/>
        </w:tabs>
        <w:ind w:left="2880" w:hanging="360"/>
      </w:pPr>
      <w:rPr>
        <w:rFonts w:ascii="Arial" w:hAnsi="Arial" w:hint="default"/>
      </w:rPr>
    </w:lvl>
    <w:lvl w:ilvl="4" w:tplc="D48CB684" w:tentative="1">
      <w:start w:val="1"/>
      <w:numFmt w:val="bullet"/>
      <w:lvlText w:val="•"/>
      <w:lvlJc w:val="left"/>
      <w:pPr>
        <w:tabs>
          <w:tab w:val="num" w:pos="3600"/>
        </w:tabs>
        <w:ind w:left="3600" w:hanging="360"/>
      </w:pPr>
      <w:rPr>
        <w:rFonts w:ascii="Arial" w:hAnsi="Arial" w:hint="default"/>
      </w:rPr>
    </w:lvl>
    <w:lvl w:ilvl="5" w:tplc="80A256B4" w:tentative="1">
      <w:start w:val="1"/>
      <w:numFmt w:val="bullet"/>
      <w:lvlText w:val="•"/>
      <w:lvlJc w:val="left"/>
      <w:pPr>
        <w:tabs>
          <w:tab w:val="num" w:pos="4320"/>
        </w:tabs>
        <w:ind w:left="4320" w:hanging="360"/>
      </w:pPr>
      <w:rPr>
        <w:rFonts w:ascii="Arial" w:hAnsi="Arial" w:hint="default"/>
      </w:rPr>
    </w:lvl>
    <w:lvl w:ilvl="6" w:tplc="A76C4FA8" w:tentative="1">
      <w:start w:val="1"/>
      <w:numFmt w:val="bullet"/>
      <w:lvlText w:val="•"/>
      <w:lvlJc w:val="left"/>
      <w:pPr>
        <w:tabs>
          <w:tab w:val="num" w:pos="5040"/>
        </w:tabs>
        <w:ind w:left="5040" w:hanging="360"/>
      </w:pPr>
      <w:rPr>
        <w:rFonts w:ascii="Arial" w:hAnsi="Arial" w:hint="default"/>
      </w:rPr>
    </w:lvl>
    <w:lvl w:ilvl="7" w:tplc="7A7C5008" w:tentative="1">
      <w:start w:val="1"/>
      <w:numFmt w:val="bullet"/>
      <w:lvlText w:val="•"/>
      <w:lvlJc w:val="left"/>
      <w:pPr>
        <w:tabs>
          <w:tab w:val="num" w:pos="5760"/>
        </w:tabs>
        <w:ind w:left="5760" w:hanging="360"/>
      </w:pPr>
      <w:rPr>
        <w:rFonts w:ascii="Arial" w:hAnsi="Arial" w:hint="default"/>
      </w:rPr>
    </w:lvl>
    <w:lvl w:ilvl="8" w:tplc="D3C842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95E80"/>
    <w:multiLevelType w:val="hybridMultilevel"/>
    <w:tmpl w:val="3CD663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671A11"/>
    <w:multiLevelType w:val="hybridMultilevel"/>
    <w:tmpl w:val="81C290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065B22"/>
    <w:multiLevelType w:val="hybridMultilevel"/>
    <w:tmpl w:val="07245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EEC3E72"/>
    <w:multiLevelType w:val="hybridMultilevel"/>
    <w:tmpl w:val="9F2E10DC"/>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4AA1C40"/>
    <w:multiLevelType w:val="hybridMultilevel"/>
    <w:tmpl w:val="DFD20C8C"/>
    <w:lvl w:ilvl="0" w:tplc="ABAC55CE">
      <w:start w:val="1"/>
      <w:numFmt w:val="lowerLetter"/>
      <w:lvlText w:val="%1)"/>
      <w:lvlJc w:val="left"/>
      <w:pPr>
        <w:ind w:left="472" w:hanging="361"/>
      </w:pPr>
      <w:rPr>
        <w:rFonts w:ascii="Verdana" w:eastAsia="Verdana" w:hAnsi="Verdana" w:hint="default"/>
        <w:spacing w:val="-1"/>
        <w:sz w:val="16"/>
        <w:szCs w:val="16"/>
      </w:rPr>
    </w:lvl>
    <w:lvl w:ilvl="1" w:tplc="29002C22">
      <w:start w:val="1"/>
      <w:numFmt w:val="decimal"/>
      <w:lvlText w:val="%2)"/>
      <w:lvlJc w:val="left"/>
      <w:pPr>
        <w:ind w:left="472" w:hanging="361"/>
      </w:pPr>
      <w:rPr>
        <w:rFonts w:ascii="Verdana" w:eastAsia="Verdana" w:hAnsi="Verdana" w:hint="default"/>
        <w:spacing w:val="1"/>
        <w:sz w:val="16"/>
        <w:szCs w:val="16"/>
      </w:rPr>
    </w:lvl>
    <w:lvl w:ilvl="2" w:tplc="A0B47FA6">
      <w:start w:val="1"/>
      <w:numFmt w:val="bullet"/>
      <w:lvlText w:val="•"/>
      <w:lvlJc w:val="left"/>
      <w:pPr>
        <w:ind w:left="472" w:hanging="361"/>
      </w:pPr>
      <w:rPr>
        <w:rFonts w:hint="default"/>
      </w:rPr>
    </w:lvl>
    <w:lvl w:ilvl="3" w:tplc="9C76C88A">
      <w:start w:val="1"/>
      <w:numFmt w:val="bullet"/>
      <w:lvlText w:val="•"/>
      <w:lvlJc w:val="left"/>
      <w:pPr>
        <w:ind w:left="1563" w:hanging="361"/>
      </w:pPr>
      <w:rPr>
        <w:rFonts w:hint="default"/>
      </w:rPr>
    </w:lvl>
    <w:lvl w:ilvl="4" w:tplc="D680741C">
      <w:start w:val="1"/>
      <w:numFmt w:val="bullet"/>
      <w:lvlText w:val="•"/>
      <w:lvlJc w:val="left"/>
      <w:pPr>
        <w:ind w:left="2654" w:hanging="361"/>
      </w:pPr>
      <w:rPr>
        <w:rFonts w:hint="default"/>
      </w:rPr>
    </w:lvl>
    <w:lvl w:ilvl="5" w:tplc="C3563874">
      <w:start w:val="1"/>
      <w:numFmt w:val="bullet"/>
      <w:lvlText w:val="•"/>
      <w:lvlJc w:val="left"/>
      <w:pPr>
        <w:ind w:left="3745" w:hanging="361"/>
      </w:pPr>
      <w:rPr>
        <w:rFonts w:hint="default"/>
      </w:rPr>
    </w:lvl>
    <w:lvl w:ilvl="6" w:tplc="4A6EF5A8">
      <w:start w:val="1"/>
      <w:numFmt w:val="bullet"/>
      <w:lvlText w:val="•"/>
      <w:lvlJc w:val="left"/>
      <w:pPr>
        <w:ind w:left="4836" w:hanging="361"/>
      </w:pPr>
      <w:rPr>
        <w:rFonts w:hint="default"/>
      </w:rPr>
    </w:lvl>
    <w:lvl w:ilvl="7" w:tplc="C6206E4C">
      <w:start w:val="1"/>
      <w:numFmt w:val="bullet"/>
      <w:lvlText w:val="•"/>
      <w:lvlJc w:val="left"/>
      <w:pPr>
        <w:ind w:left="5927" w:hanging="361"/>
      </w:pPr>
      <w:rPr>
        <w:rFonts w:hint="default"/>
      </w:rPr>
    </w:lvl>
    <w:lvl w:ilvl="8" w:tplc="E4985F7C">
      <w:start w:val="1"/>
      <w:numFmt w:val="bullet"/>
      <w:lvlText w:val="•"/>
      <w:lvlJc w:val="left"/>
      <w:pPr>
        <w:ind w:left="7018" w:hanging="361"/>
      </w:pPr>
      <w:rPr>
        <w:rFonts w:hint="default"/>
      </w:rPr>
    </w:lvl>
  </w:abstractNum>
  <w:abstractNum w:abstractNumId="35" w15:restartNumberingAfterBreak="0">
    <w:nsid w:val="66602AB1"/>
    <w:multiLevelType w:val="hybridMultilevel"/>
    <w:tmpl w:val="6470AD9A"/>
    <w:lvl w:ilvl="0" w:tplc="9F761978">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FB54DCF"/>
    <w:multiLevelType w:val="hybridMultilevel"/>
    <w:tmpl w:val="57F841F8"/>
    <w:lvl w:ilvl="0" w:tplc="EDFA24F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15E09"/>
    <w:multiLevelType w:val="hybridMultilevel"/>
    <w:tmpl w:val="7CF40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9EF1D99"/>
    <w:multiLevelType w:val="hybridMultilevel"/>
    <w:tmpl w:val="5DE0EC56"/>
    <w:lvl w:ilvl="0" w:tplc="0410000D">
      <w:start w:val="1"/>
      <w:numFmt w:val="bullet"/>
      <w:lvlText w:val=""/>
      <w:lvlJc w:val="left"/>
      <w:pPr>
        <w:ind w:left="1428" w:hanging="360"/>
      </w:pPr>
      <w:rPr>
        <w:rFonts w:ascii="Wingdings" w:hAnsi="Wingdings" w:hint="default"/>
      </w:rPr>
    </w:lvl>
    <w:lvl w:ilvl="1" w:tplc="0410000D">
      <w:start w:val="1"/>
      <w:numFmt w:val="bullet"/>
      <w:lvlText w:val=""/>
      <w:lvlJc w:val="left"/>
      <w:pPr>
        <w:ind w:left="2148" w:hanging="360"/>
      </w:pPr>
      <w:rPr>
        <w:rFonts w:ascii="Wingdings" w:hAnsi="Wingdings"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15:restartNumberingAfterBreak="0">
    <w:nsid w:val="7C5D4B28"/>
    <w:multiLevelType w:val="hybridMultilevel"/>
    <w:tmpl w:val="E3F61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6"/>
  </w:num>
  <w:num w:numId="3">
    <w:abstractNumId w:val="34"/>
  </w:num>
  <w:num w:numId="4">
    <w:abstractNumId w:val="16"/>
  </w:num>
  <w:num w:numId="5">
    <w:abstractNumId w:val="17"/>
  </w:num>
  <w:num w:numId="6">
    <w:abstractNumId w:val="4"/>
  </w:num>
  <w:num w:numId="7">
    <w:abstractNumId w:val="19"/>
  </w:num>
  <w:num w:numId="8">
    <w:abstractNumId w:val="20"/>
  </w:num>
  <w:num w:numId="9">
    <w:abstractNumId w:val="24"/>
  </w:num>
  <w:num w:numId="10">
    <w:abstractNumId w:val="30"/>
  </w:num>
  <w:num w:numId="11">
    <w:abstractNumId w:val="23"/>
  </w:num>
  <w:num w:numId="12">
    <w:abstractNumId w:val="9"/>
  </w:num>
  <w:num w:numId="13">
    <w:abstractNumId w:val="39"/>
  </w:num>
  <w:num w:numId="14">
    <w:abstractNumId w:val="11"/>
  </w:num>
  <w:num w:numId="15">
    <w:abstractNumId w:val="15"/>
  </w:num>
  <w:num w:numId="16">
    <w:abstractNumId w:val="31"/>
  </w:num>
  <w:num w:numId="17">
    <w:abstractNumId w:val="37"/>
  </w:num>
  <w:num w:numId="18">
    <w:abstractNumId w:val="25"/>
  </w:num>
  <w:num w:numId="19">
    <w:abstractNumId w:val="0"/>
  </w:num>
  <w:num w:numId="20">
    <w:abstractNumId w:val="18"/>
  </w:num>
  <w:num w:numId="21">
    <w:abstractNumId w:val="13"/>
  </w:num>
  <w:num w:numId="22">
    <w:abstractNumId w:val="2"/>
  </w:num>
  <w:num w:numId="23">
    <w:abstractNumId w:val="12"/>
  </w:num>
  <w:num w:numId="24">
    <w:abstractNumId w:val="22"/>
  </w:num>
  <w:num w:numId="25">
    <w:abstractNumId w:val="14"/>
  </w:num>
  <w:num w:numId="26">
    <w:abstractNumId w:val="36"/>
  </w:num>
  <w:num w:numId="27">
    <w:abstractNumId w:val="3"/>
  </w:num>
  <w:num w:numId="28">
    <w:abstractNumId w:val="29"/>
  </w:num>
  <w:num w:numId="29">
    <w:abstractNumId w:val="21"/>
  </w:num>
  <w:num w:numId="30">
    <w:abstractNumId w:val="28"/>
  </w:num>
  <w:num w:numId="31">
    <w:abstractNumId w:val="6"/>
  </w:num>
  <w:num w:numId="32">
    <w:abstractNumId w:val="7"/>
  </w:num>
  <w:num w:numId="33">
    <w:abstractNumId w:val="5"/>
  </w:num>
  <w:num w:numId="34">
    <w:abstractNumId w:val="1"/>
  </w:num>
  <w:num w:numId="35">
    <w:abstractNumId w:val="33"/>
  </w:num>
  <w:num w:numId="36">
    <w:abstractNumId w:val="35"/>
  </w:num>
  <w:num w:numId="37">
    <w:abstractNumId w:val="27"/>
  </w:num>
  <w:num w:numId="38">
    <w:abstractNumId w:val="38"/>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89"/>
    <w:rsid w:val="000254A6"/>
    <w:rsid w:val="000322FC"/>
    <w:rsid w:val="00040D21"/>
    <w:rsid w:val="000416E7"/>
    <w:rsid w:val="00042A41"/>
    <w:rsid w:val="00042ED6"/>
    <w:rsid w:val="00044973"/>
    <w:rsid w:val="00054327"/>
    <w:rsid w:val="000611AD"/>
    <w:rsid w:val="00061798"/>
    <w:rsid w:val="00073FF6"/>
    <w:rsid w:val="00074FE1"/>
    <w:rsid w:val="00076349"/>
    <w:rsid w:val="0008195D"/>
    <w:rsid w:val="0008431C"/>
    <w:rsid w:val="0009349B"/>
    <w:rsid w:val="000C3151"/>
    <w:rsid w:val="000C39EC"/>
    <w:rsid w:val="000D51B7"/>
    <w:rsid w:val="000D52D6"/>
    <w:rsid w:val="000F623E"/>
    <w:rsid w:val="001108BE"/>
    <w:rsid w:val="00116ACE"/>
    <w:rsid w:val="001211A4"/>
    <w:rsid w:val="00137169"/>
    <w:rsid w:val="001479B4"/>
    <w:rsid w:val="00151808"/>
    <w:rsid w:val="00163483"/>
    <w:rsid w:val="001B1FFD"/>
    <w:rsid w:val="001C4A91"/>
    <w:rsid w:val="001D4BFC"/>
    <w:rsid w:val="001F7857"/>
    <w:rsid w:val="002041EE"/>
    <w:rsid w:val="00211471"/>
    <w:rsid w:val="00220176"/>
    <w:rsid w:val="002240CB"/>
    <w:rsid w:val="00232C9F"/>
    <w:rsid w:val="00242D62"/>
    <w:rsid w:val="00247773"/>
    <w:rsid w:val="002502F1"/>
    <w:rsid w:val="00255795"/>
    <w:rsid w:val="0027442A"/>
    <w:rsid w:val="00274791"/>
    <w:rsid w:val="00275EA7"/>
    <w:rsid w:val="002839A3"/>
    <w:rsid w:val="00285C6E"/>
    <w:rsid w:val="002901A7"/>
    <w:rsid w:val="002B37A6"/>
    <w:rsid w:val="002B3BC8"/>
    <w:rsid w:val="002E38AD"/>
    <w:rsid w:val="002E6E88"/>
    <w:rsid w:val="002F2D38"/>
    <w:rsid w:val="00306D98"/>
    <w:rsid w:val="00307EB6"/>
    <w:rsid w:val="003212E2"/>
    <w:rsid w:val="00322A27"/>
    <w:rsid w:val="00325A40"/>
    <w:rsid w:val="00326669"/>
    <w:rsid w:val="00335E2E"/>
    <w:rsid w:val="00337CE0"/>
    <w:rsid w:val="003406F1"/>
    <w:rsid w:val="003409C8"/>
    <w:rsid w:val="00352555"/>
    <w:rsid w:val="00363C2A"/>
    <w:rsid w:val="00375582"/>
    <w:rsid w:val="00380223"/>
    <w:rsid w:val="00393C3A"/>
    <w:rsid w:val="00397108"/>
    <w:rsid w:val="003D2D4A"/>
    <w:rsid w:val="003D6D13"/>
    <w:rsid w:val="003E1693"/>
    <w:rsid w:val="003E2399"/>
    <w:rsid w:val="0040259D"/>
    <w:rsid w:val="004042D6"/>
    <w:rsid w:val="00414844"/>
    <w:rsid w:val="004211BB"/>
    <w:rsid w:val="004221F3"/>
    <w:rsid w:val="004241FF"/>
    <w:rsid w:val="004406EA"/>
    <w:rsid w:val="004408B6"/>
    <w:rsid w:val="004522E1"/>
    <w:rsid w:val="00472C10"/>
    <w:rsid w:val="0048226E"/>
    <w:rsid w:val="00484884"/>
    <w:rsid w:val="0048623A"/>
    <w:rsid w:val="004E73B0"/>
    <w:rsid w:val="00506578"/>
    <w:rsid w:val="005101A7"/>
    <w:rsid w:val="00513FDB"/>
    <w:rsid w:val="00533FA0"/>
    <w:rsid w:val="00535E08"/>
    <w:rsid w:val="0054109C"/>
    <w:rsid w:val="00550558"/>
    <w:rsid w:val="005510BF"/>
    <w:rsid w:val="005678AD"/>
    <w:rsid w:val="005761FD"/>
    <w:rsid w:val="00581FB8"/>
    <w:rsid w:val="00583FB0"/>
    <w:rsid w:val="005879B9"/>
    <w:rsid w:val="00596B67"/>
    <w:rsid w:val="00596DCC"/>
    <w:rsid w:val="005970F7"/>
    <w:rsid w:val="00597D4E"/>
    <w:rsid w:val="005A23AF"/>
    <w:rsid w:val="005C0386"/>
    <w:rsid w:val="005C5999"/>
    <w:rsid w:val="005D6409"/>
    <w:rsid w:val="005E1458"/>
    <w:rsid w:val="005E355E"/>
    <w:rsid w:val="005F1145"/>
    <w:rsid w:val="005F136C"/>
    <w:rsid w:val="00614A4E"/>
    <w:rsid w:val="006361DD"/>
    <w:rsid w:val="006364CD"/>
    <w:rsid w:val="006428C7"/>
    <w:rsid w:val="00661BC4"/>
    <w:rsid w:val="0066400F"/>
    <w:rsid w:val="00685A6D"/>
    <w:rsid w:val="00686E97"/>
    <w:rsid w:val="0069496D"/>
    <w:rsid w:val="006A0BF5"/>
    <w:rsid w:val="006B26A3"/>
    <w:rsid w:val="006B7CB8"/>
    <w:rsid w:val="006C2301"/>
    <w:rsid w:val="006D0CCA"/>
    <w:rsid w:val="006D24CE"/>
    <w:rsid w:val="006E617D"/>
    <w:rsid w:val="006E7D8F"/>
    <w:rsid w:val="00703AC8"/>
    <w:rsid w:val="00703F1F"/>
    <w:rsid w:val="00753112"/>
    <w:rsid w:val="007540A9"/>
    <w:rsid w:val="00755AA5"/>
    <w:rsid w:val="0076537E"/>
    <w:rsid w:val="00770BB8"/>
    <w:rsid w:val="007805DD"/>
    <w:rsid w:val="007839E1"/>
    <w:rsid w:val="00791F17"/>
    <w:rsid w:val="007947C4"/>
    <w:rsid w:val="007A0054"/>
    <w:rsid w:val="007A13C9"/>
    <w:rsid w:val="007A46E1"/>
    <w:rsid w:val="007B7D8E"/>
    <w:rsid w:val="007C49FD"/>
    <w:rsid w:val="007D3764"/>
    <w:rsid w:val="007F7334"/>
    <w:rsid w:val="007F7360"/>
    <w:rsid w:val="007F785E"/>
    <w:rsid w:val="00825E33"/>
    <w:rsid w:val="00830420"/>
    <w:rsid w:val="00835076"/>
    <w:rsid w:val="00851003"/>
    <w:rsid w:val="00853ED7"/>
    <w:rsid w:val="00897B2D"/>
    <w:rsid w:val="00897F8B"/>
    <w:rsid w:val="008A0378"/>
    <w:rsid w:val="008A10AF"/>
    <w:rsid w:val="008B0998"/>
    <w:rsid w:val="008B7BE6"/>
    <w:rsid w:val="008F3C1D"/>
    <w:rsid w:val="008F6BE4"/>
    <w:rsid w:val="00906730"/>
    <w:rsid w:val="00914ECD"/>
    <w:rsid w:val="009153FA"/>
    <w:rsid w:val="00915A75"/>
    <w:rsid w:val="0092596F"/>
    <w:rsid w:val="00934161"/>
    <w:rsid w:val="009347AD"/>
    <w:rsid w:val="00941261"/>
    <w:rsid w:val="009638DF"/>
    <w:rsid w:val="00966087"/>
    <w:rsid w:val="0097307B"/>
    <w:rsid w:val="00987AC1"/>
    <w:rsid w:val="009A0B31"/>
    <w:rsid w:val="009A1882"/>
    <w:rsid w:val="009A3DD6"/>
    <w:rsid w:val="009B7CF8"/>
    <w:rsid w:val="009C1202"/>
    <w:rsid w:val="009C537D"/>
    <w:rsid w:val="009D0713"/>
    <w:rsid w:val="009D3DE9"/>
    <w:rsid w:val="009E41A7"/>
    <w:rsid w:val="009F0A3A"/>
    <w:rsid w:val="009F0E54"/>
    <w:rsid w:val="009F1704"/>
    <w:rsid w:val="009F5926"/>
    <w:rsid w:val="00A00274"/>
    <w:rsid w:val="00A22868"/>
    <w:rsid w:val="00A22AF6"/>
    <w:rsid w:val="00A37BD6"/>
    <w:rsid w:val="00A454B9"/>
    <w:rsid w:val="00A53C89"/>
    <w:rsid w:val="00A637AA"/>
    <w:rsid w:val="00A848D6"/>
    <w:rsid w:val="00A87B05"/>
    <w:rsid w:val="00A94E4F"/>
    <w:rsid w:val="00AA2E1C"/>
    <w:rsid w:val="00AA3DB0"/>
    <w:rsid w:val="00AB2214"/>
    <w:rsid w:val="00AC2A96"/>
    <w:rsid w:val="00AD1F76"/>
    <w:rsid w:val="00AD3C76"/>
    <w:rsid w:val="00AD497A"/>
    <w:rsid w:val="00B10ECF"/>
    <w:rsid w:val="00B1710B"/>
    <w:rsid w:val="00B2473B"/>
    <w:rsid w:val="00B43563"/>
    <w:rsid w:val="00B44CE2"/>
    <w:rsid w:val="00B6295E"/>
    <w:rsid w:val="00B745BC"/>
    <w:rsid w:val="00B75492"/>
    <w:rsid w:val="00B87270"/>
    <w:rsid w:val="00BA2561"/>
    <w:rsid w:val="00BC03DE"/>
    <w:rsid w:val="00BC5DE7"/>
    <w:rsid w:val="00BD2EF4"/>
    <w:rsid w:val="00BD6E11"/>
    <w:rsid w:val="00BE1527"/>
    <w:rsid w:val="00BE2FDD"/>
    <w:rsid w:val="00C1391F"/>
    <w:rsid w:val="00C169CC"/>
    <w:rsid w:val="00C24D9D"/>
    <w:rsid w:val="00C3790C"/>
    <w:rsid w:val="00C4397D"/>
    <w:rsid w:val="00C4469A"/>
    <w:rsid w:val="00C5229F"/>
    <w:rsid w:val="00C64574"/>
    <w:rsid w:val="00C6594D"/>
    <w:rsid w:val="00C76E46"/>
    <w:rsid w:val="00C84BF3"/>
    <w:rsid w:val="00C85D49"/>
    <w:rsid w:val="00C8717B"/>
    <w:rsid w:val="00C962CD"/>
    <w:rsid w:val="00CA185B"/>
    <w:rsid w:val="00CA71A1"/>
    <w:rsid w:val="00CB6A49"/>
    <w:rsid w:val="00CC56F5"/>
    <w:rsid w:val="00CD3A78"/>
    <w:rsid w:val="00CD6E54"/>
    <w:rsid w:val="00CE0473"/>
    <w:rsid w:val="00CF11DF"/>
    <w:rsid w:val="00D10F7C"/>
    <w:rsid w:val="00D17FAE"/>
    <w:rsid w:val="00D34DBB"/>
    <w:rsid w:val="00D42025"/>
    <w:rsid w:val="00D673B1"/>
    <w:rsid w:val="00D674CA"/>
    <w:rsid w:val="00D705E2"/>
    <w:rsid w:val="00D92E0B"/>
    <w:rsid w:val="00D94D48"/>
    <w:rsid w:val="00DA02CC"/>
    <w:rsid w:val="00DA5EC7"/>
    <w:rsid w:val="00DA7EED"/>
    <w:rsid w:val="00DB5056"/>
    <w:rsid w:val="00DC6590"/>
    <w:rsid w:val="00DC6DC8"/>
    <w:rsid w:val="00DE27F9"/>
    <w:rsid w:val="00DF18C5"/>
    <w:rsid w:val="00DF5B8A"/>
    <w:rsid w:val="00E003E2"/>
    <w:rsid w:val="00E00A15"/>
    <w:rsid w:val="00E24BDF"/>
    <w:rsid w:val="00E379A2"/>
    <w:rsid w:val="00E37BA3"/>
    <w:rsid w:val="00E404A8"/>
    <w:rsid w:val="00E476AF"/>
    <w:rsid w:val="00E547F3"/>
    <w:rsid w:val="00E55D1D"/>
    <w:rsid w:val="00E57B99"/>
    <w:rsid w:val="00E97CD0"/>
    <w:rsid w:val="00EA694C"/>
    <w:rsid w:val="00EB6310"/>
    <w:rsid w:val="00ED6D6E"/>
    <w:rsid w:val="00EE082A"/>
    <w:rsid w:val="00EE0CAA"/>
    <w:rsid w:val="00EE2DAC"/>
    <w:rsid w:val="00EE5B16"/>
    <w:rsid w:val="00EE6E9F"/>
    <w:rsid w:val="00EF1865"/>
    <w:rsid w:val="00EF610E"/>
    <w:rsid w:val="00EF6ADB"/>
    <w:rsid w:val="00F024F0"/>
    <w:rsid w:val="00F231DC"/>
    <w:rsid w:val="00F33BEF"/>
    <w:rsid w:val="00F33C2A"/>
    <w:rsid w:val="00F54BC2"/>
    <w:rsid w:val="00F64456"/>
    <w:rsid w:val="00F85E1B"/>
    <w:rsid w:val="00F86FF9"/>
    <w:rsid w:val="00F94D3A"/>
    <w:rsid w:val="00FA2571"/>
    <w:rsid w:val="00FA7657"/>
    <w:rsid w:val="00FB683D"/>
    <w:rsid w:val="00FC59B4"/>
    <w:rsid w:val="00FE2355"/>
    <w:rsid w:val="00FE2CA7"/>
    <w:rsid w:val="00FF4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261EC"/>
  <w15:docId w15:val="{8EB64F95-9F38-4D7C-9BFB-9FE675B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47AD"/>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AA2E1C"/>
    <w:pPr>
      <w:keepNext/>
      <w:spacing w:after="0" w:line="240" w:lineRule="auto"/>
      <w:jc w:val="both"/>
      <w:outlineLvl w:val="0"/>
    </w:pPr>
    <w:rPr>
      <w:rFonts w:ascii="Times New Roman" w:hAnsi="Times New Roman"/>
      <w:b/>
      <w:bCs/>
      <w:color w:val="000000"/>
      <w:sz w:val="24"/>
      <w:szCs w:val="18"/>
      <w:lang w:eastAsia="it-IT"/>
    </w:rPr>
  </w:style>
  <w:style w:type="paragraph" w:styleId="Titolo2">
    <w:name w:val="heading 2"/>
    <w:basedOn w:val="Normale"/>
    <w:next w:val="Normale"/>
    <w:link w:val="Titolo2Carattere"/>
    <w:qFormat/>
    <w:rsid w:val="00AA2E1C"/>
    <w:pPr>
      <w:keepNext/>
      <w:spacing w:after="0" w:line="240" w:lineRule="auto"/>
      <w:jc w:val="both"/>
      <w:outlineLvl w:val="1"/>
    </w:pPr>
    <w:rPr>
      <w:rFonts w:ascii="Times New Roman" w:hAnsi="Times New Roman"/>
      <w:b/>
      <w:bCs/>
      <w:color w:val="FF0000"/>
      <w:sz w:val="24"/>
      <w:szCs w:val="24"/>
      <w:lang w:eastAsia="it-IT"/>
    </w:rPr>
  </w:style>
  <w:style w:type="paragraph" w:styleId="Titolo4">
    <w:name w:val="heading 4"/>
    <w:basedOn w:val="Normale"/>
    <w:next w:val="Normale"/>
    <w:link w:val="Titolo4Carattere"/>
    <w:uiPriority w:val="9"/>
    <w:semiHidden/>
    <w:unhideWhenUsed/>
    <w:qFormat/>
    <w:rsid w:val="009067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3BEF"/>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33BEF"/>
  </w:style>
  <w:style w:type="paragraph" w:styleId="Pidipagina">
    <w:name w:val="footer"/>
    <w:basedOn w:val="Normale"/>
    <w:link w:val="PidipaginaCarattere"/>
    <w:uiPriority w:val="99"/>
    <w:unhideWhenUsed/>
    <w:rsid w:val="00F33BEF"/>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F33BEF"/>
  </w:style>
  <w:style w:type="table" w:customStyle="1" w:styleId="TableNormal">
    <w:name w:val="Table Normal"/>
    <w:uiPriority w:val="2"/>
    <w:semiHidden/>
    <w:unhideWhenUsed/>
    <w:qFormat/>
    <w:rsid w:val="000F623E"/>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F623E"/>
    <w:pPr>
      <w:widowControl w:val="0"/>
      <w:spacing w:after="0" w:line="240" w:lineRule="auto"/>
      <w:ind w:left="112"/>
    </w:pPr>
    <w:rPr>
      <w:rFonts w:ascii="Times New Roman" w:eastAsia="Times New Roman" w:hAnsi="Times New Roman" w:cstheme="minorBidi"/>
      <w:sz w:val="24"/>
      <w:szCs w:val="24"/>
      <w:lang w:val="en-US"/>
    </w:rPr>
  </w:style>
  <w:style w:type="character" w:customStyle="1" w:styleId="CorpotestoCarattere">
    <w:name w:val="Corpo testo Carattere"/>
    <w:basedOn w:val="Carpredefinitoparagrafo"/>
    <w:link w:val="Corpotesto"/>
    <w:uiPriority w:val="1"/>
    <w:rsid w:val="000F623E"/>
    <w:rPr>
      <w:rFonts w:ascii="Times New Roman" w:eastAsia="Times New Roman" w:hAnsi="Times New Roman"/>
      <w:sz w:val="24"/>
      <w:szCs w:val="24"/>
      <w:lang w:val="en-US"/>
    </w:rPr>
  </w:style>
  <w:style w:type="paragraph" w:customStyle="1" w:styleId="Titolo11">
    <w:name w:val="Titolo 11"/>
    <w:basedOn w:val="Normale"/>
    <w:uiPriority w:val="1"/>
    <w:qFormat/>
    <w:rsid w:val="000F623E"/>
    <w:pPr>
      <w:widowControl w:val="0"/>
      <w:spacing w:after="0" w:line="240" w:lineRule="auto"/>
      <w:ind w:left="112"/>
      <w:outlineLvl w:val="1"/>
    </w:pPr>
    <w:rPr>
      <w:rFonts w:ascii="Times New Roman" w:eastAsia="Times New Roman" w:hAnsi="Times New Roman" w:cstheme="minorBidi"/>
      <w:b/>
      <w:bCs/>
      <w:sz w:val="24"/>
      <w:szCs w:val="24"/>
      <w:u w:val="single"/>
      <w:lang w:val="en-US"/>
    </w:rPr>
  </w:style>
  <w:style w:type="paragraph" w:styleId="Paragrafoelenco">
    <w:name w:val="List Paragraph"/>
    <w:basedOn w:val="Normale"/>
    <w:uiPriority w:val="34"/>
    <w:qFormat/>
    <w:rsid w:val="000F623E"/>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e"/>
    <w:uiPriority w:val="1"/>
    <w:qFormat/>
    <w:rsid w:val="000F623E"/>
    <w:pPr>
      <w:widowControl w:val="0"/>
      <w:spacing w:after="0" w:line="240" w:lineRule="auto"/>
    </w:pPr>
    <w:rPr>
      <w:rFonts w:asciiTheme="minorHAnsi" w:eastAsiaTheme="minorHAnsi" w:hAnsiTheme="minorHAnsi" w:cstheme="minorBidi"/>
      <w:lang w:val="en-US"/>
    </w:rPr>
  </w:style>
  <w:style w:type="character" w:styleId="Collegamentoipertestuale">
    <w:name w:val="Hyperlink"/>
    <w:basedOn w:val="Carpredefinitoparagrafo"/>
    <w:uiPriority w:val="99"/>
    <w:unhideWhenUsed/>
    <w:rsid w:val="000F623E"/>
    <w:rPr>
      <w:color w:val="0563C1" w:themeColor="hyperlink"/>
      <w:u w:val="single"/>
    </w:rPr>
  </w:style>
  <w:style w:type="character" w:styleId="Rimandocommento">
    <w:name w:val="annotation reference"/>
    <w:basedOn w:val="Carpredefinitoparagrafo"/>
    <w:uiPriority w:val="99"/>
    <w:semiHidden/>
    <w:unhideWhenUsed/>
    <w:rsid w:val="000F623E"/>
    <w:rPr>
      <w:sz w:val="16"/>
      <w:szCs w:val="16"/>
    </w:rPr>
  </w:style>
  <w:style w:type="paragraph" w:styleId="Testocommento">
    <w:name w:val="annotation text"/>
    <w:basedOn w:val="Normale"/>
    <w:link w:val="TestocommentoCarattere"/>
    <w:uiPriority w:val="99"/>
    <w:unhideWhenUsed/>
    <w:rsid w:val="000F623E"/>
    <w:pPr>
      <w:widowControl w:val="0"/>
      <w:spacing w:after="0" w:line="240" w:lineRule="auto"/>
    </w:pPr>
    <w:rPr>
      <w:rFonts w:asciiTheme="minorHAnsi" w:eastAsiaTheme="minorHAnsi" w:hAnsiTheme="minorHAnsi" w:cstheme="minorBidi"/>
      <w:sz w:val="20"/>
      <w:szCs w:val="20"/>
      <w:lang w:val="en-US"/>
    </w:rPr>
  </w:style>
  <w:style w:type="character" w:customStyle="1" w:styleId="TestocommentoCarattere">
    <w:name w:val="Testo commento Carattere"/>
    <w:basedOn w:val="Carpredefinitoparagrafo"/>
    <w:link w:val="Testocommento"/>
    <w:uiPriority w:val="99"/>
    <w:rsid w:val="000F623E"/>
    <w:rPr>
      <w:sz w:val="20"/>
      <w:szCs w:val="20"/>
      <w:lang w:val="en-US"/>
    </w:rPr>
  </w:style>
  <w:style w:type="paragraph" w:styleId="Soggettocommento">
    <w:name w:val="annotation subject"/>
    <w:basedOn w:val="Testocommento"/>
    <w:next w:val="Testocommento"/>
    <w:link w:val="SoggettocommentoCarattere"/>
    <w:uiPriority w:val="99"/>
    <w:semiHidden/>
    <w:unhideWhenUsed/>
    <w:rsid w:val="000F623E"/>
    <w:rPr>
      <w:b/>
      <w:bCs/>
    </w:rPr>
  </w:style>
  <w:style w:type="character" w:customStyle="1" w:styleId="SoggettocommentoCarattere">
    <w:name w:val="Soggetto commento Carattere"/>
    <w:basedOn w:val="TestocommentoCarattere"/>
    <w:link w:val="Soggettocommento"/>
    <w:uiPriority w:val="99"/>
    <w:semiHidden/>
    <w:rsid w:val="000F623E"/>
    <w:rPr>
      <w:b/>
      <w:bCs/>
      <w:sz w:val="20"/>
      <w:szCs w:val="20"/>
      <w:lang w:val="en-US"/>
    </w:rPr>
  </w:style>
  <w:style w:type="paragraph" w:styleId="Testofumetto">
    <w:name w:val="Balloon Text"/>
    <w:basedOn w:val="Normale"/>
    <w:link w:val="TestofumettoCarattere"/>
    <w:uiPriority w:val="99"/>
    <w:semiHidden/>
    <w:unhideWhenUsed/>
    <w:rsid w:val="000F623E"/>
    <w:pPr>
      <w:widowControl w:val="0"/>
      <w:spacing w:after="0" w:line="240" w:lineRule="auto"/>
    </w:pPr>
    <w:rPr>
      <w:rFonts w:ascii="Segoe UI" w:hAnsi="Segoe UI" w:cs="Segoe UI"/>
      <w:sz w:val="18"/>
      <w:szCs w:val="18"/>
      <w:lang w:val="en-US"/>
    </w:rPr>
  </w:style>
  <w:style w:type="character" w:customStyle="1" w:styleId="TestofumettoCarattere">
    <w:name w:val="Testo fumetto Carattere"/>
    <w:basedOn w:val="Carpredefinitoparagrafo"/>
    <w:link w:val="Testofumetto"/>
    <w:uiPriority w:val="99"/>
    <w:semiHidden/>
    <w:rsid w:val="000F623E"/>
    <w:rPr>
      <w:rFonts w:ascii="Segoe UI" w:hAnsi="Segoe UI" w:cs="Segoe UI"/>
      <w:sz w:val="18"/>
      <w:szCs w:val="18"/>
      <w:lang w:val="en-US"/>
    </w:rPr>
  </w:style>
  <w:style w:type="paragraph" w:customStyle="1" w:styleId="Corpodeltesto21">
    <w:name w:val="Corpo del testo 21"/>
    <w:basedOn w:val="Normale"/>
    <w:rsid w:val="000F623E"/>
    <w:pPr>
      <w:suppressAutoHyphens/>
      <w:spacing w:after="0" w:line="240" w:lineRule="auto"/>
      <w:ind w:right="98"/>
      <w:jc w:val="center"/>
    </w:pPr>
    <w:rPr>
      <w:rFonts w:ascii="Trebuchet MS" w:eastAsia="Times New Roman" w:hAnsi="Trebuchet MS" w:cs="Tahoma"/>
      <w:sz w:val="20"/>
      <w:szCs w:val="24"/>
      <w:lang w:eastAsia="zh-CN"/>
    </w:rPr>
  </w:style>
  <w:style w:type="paragraph" w:styleId="Revisione">
    <w:name w:val="Revision"/>
    <w:hidden/>
    <w:uiPriority w:val="99"/>
    <w:semiHidden/>
    <w:rsid w:val="000F623E"/>
    <w:pPr>
      <w:spacing w:after="0" w:line="240" w:lineRule="auto"/>
    </w:pPr>
    <w:rPr>
      <w:lang w:val="en-US"/>
    </w:rPr>
  </w:style>
  <w:style w:type="character" w:styleId="Collegamentovisitato">
    <w:name w:val="FollowedHyperlink"/>
    <w:basedOn w:val="Carpredefinitoparagrafo"/>
    <w:uiPriority w:val="99"/>
    <w:semiHidden/>
    <w:unhideWhenUsed/>
    <w:rsid w:val="000F623E"/>
    <w:rPr>
      <w:color w:val="954F72" w:themeColor="followedHyperlink"/>
      <w:u w:val="single"/>
    </w:rPr>
  </w:style>
  <w:style w:type="paragraph" w:styleId="Corpodeltesto2">
    <w:name w:val="Body Text 2"/>
    <w:basedOn w:val="Normale"/>
    <w:link w:val="Corpodeltesto2Carattere"/>
    <w:uiPriority w:val="99"/>
    <w:semiHidden/>
    <w:unhideWhenUsed/>
    <w:rsid w:val="00AA2E1C"/>
    <w:pPr>
      <w:spacing w:after="120" w:line="480" w:lineRule="auto"/>
    </w:pPr>
    <w:rPr>
      <w:rFonts w:asciiTheme="minorHAnsi" w:eastAsiaTheme="minorHAnsi" w:hAnsiTheme="minorHAnsi" w:cstheme="minorBidi"/>
    </w:rPr>
  </w:style>
  <w:style w:type="character" w:customStyle="1" w:styleId="Corpodeltesto2Carattere">
    <w:name w:val="Corpo del testo 2 Carattere"/>
    <w:basedOn w:val="Carpredefinitoparagrafo"/>
    <w:link w:val="Corpodeltesto2"/>
    <w:uiPriority w:val="99"/>
    <w:semiHidden/>
    <w:rsid w:val="00AA2E1C"/>
  </w:style>
  <w:style w:type="paragraph" w:styleId="Rientrocorpodeltesto2">
    <w:name w:val="Body Text Indent 2"/>
    <w:basedOn w:val="Normale"/>
    <w:link w:val="Rientrocorpodeltesto2Carattere"/>
    <w:uiPriority w:val="99"/>
    <w:semiHidden/>
    <w:unhideWhenUsed/>
    <w:rsid w:val="00AA2E1C"/>
    <w:pPr>
      <w:spacing w:after="120" w:line="480" w:lineRule="auto"/>
      <w:ind w:left="283"/>
    </w:pPr>
    <w:rPr>
      <w:rFonts w:asciiTheme="minorHAnsi" w:eastAsiaTheme="minorHAnsi" w:hAnsiTheme="minorHAnsi" w:cstheme="minorBidi"/>
    </w:rPr>
  </w:style>
  <w:style w:type="character" w:customStyle="1" w:styleId="Rientrocorpodeltesto2Carattere">
    <w:name w:val="Rientro corpo del testo 2 Carattere"/>
    <w:basedOn w:val="Carpredefinitoparagrafo"/>
    <w:link w:val="Rientrocorpodeltesto2"/>
    <w:uiPriority w:val="99"/>
    <w:semiHidden/>
    <w:rsid w:val="00AA2E1C"/>
  </w:style>
  <w:style w:type="paragraph" w:styleId="Rientrocorpodeltesto3">
    <w:name w:val="Body Text Indent 3"/>
    <w:basedOn w:val="Normale"/>
    <w:link w:val="Rientrocorpodeltesto3Carattere"/>
    <w:uiPriority w:val="99"/>
    <w:unhideWhenUsed/>
    <w:rsid w:val="00AA2E1C"/>
    <w:pPr>
      <w:spacing w:after="120" w:line="259" w:lineRule="auto"/>
      <w:ind w:left="283"/>
    </w:pPr>
    <w:rPr>
      <w:rFonts w:asciiTheme="minorHAnsi" w:eastAsiaTheme="minorHAnsi" w:hAnsiTheme="minorHAnsi" w:cstheme="minorBidi"/>
      <w:sz w:val="16"/>
      <w:szCs w:val="16"/>
    </w:rPr>
  </w:style>
  <w:style w:type="character" w:customStyle="1" w:styleId="Rientrocorpodeltesto3Carattere">
    <w:name w:val="Rientro corpo del testo 3 Carattere"/>
    <w:basedOn w:val="Carpredefinitoparagrafo"/>
    <w:link w:val="Rientrocorpodeltesto3"/>
    <w:uiPriority w:val="99"/>
    <w:rsid w:val="00AA2E1C"/>
    <w:rPr>
      <w:sz w:val="16"/>
      <w:szCs w:val="16"/>
    </w:rPr>
  </w:style>
  <w:style w:type="character" w:customStyle="1" w:styleId="Titolo1Carattere">
    <w:name w:val="Titolo 1 Carattere"/>
    <w:basedOn w:val="Carpredefinitoparagrafo"/>
    <w:link w:val="Titolo1"/>
    <w:rsid w:val="00AA2E1C"/>
    <w:rPr>
      <w:rFonts w:ascii="Times New Roman" w:eastAsia="Calibri" w:hAnsi="Times New Roman" w:cs="Times New Roman"/>
      <w:b/>
      <w:bCs/>
      <w:color w:val="000000"/>
      <w:sz w:val="24"/>
      <w:szCs w:val="18"/>
      <w:lang w:eastAsia="it-IT"/>
    </w:rPr>
  </w:style>
  <w:style w:type="character" w:customStyle="1" w:styleId="Titolo2Carattere">
    <w:name w:val="Titolo 2 Carattere"/>
    <w:basedOn w:val="Carpredefinitoparagrafo"/>
    <w:link w:val="Titolo2"/>
    <w:rsid w:val="00AA2E1C"/>
    <w:rPr>
      <w:rFonts w:ascii="Times New Roman" w:eastAsia="Calibri" w:hAnsi="Times New Roman" w:cs="Times New Roman"/>
      <w:b/>
      <w:bCs/>
      <w:color w:val="FF0000"/>
      <w:sz w:val="24"/>
      <w:szCs w:val="24"/>
      <w:lang w:eastAsia="it-IT"/>
    </w:rPr>
  </w:style>
  <w:style w:type="paragraph" w:styleId="Titolo">
    <w:name w:val="Title"/>
    <w:basedOn w:val="Normale"/>
    <w:link w:val="TitoloCarattere"/>
    <w:qFormat/>
    <w:rsid w:val="00AA2E1C"/>
    <w:pPr>
      <w:spacing w:after="0" w:line="240" w:lineRule="auto"/>
      <w:jc w:val="center"/>
    </w:pPr>
    <w:rPr>
      <w:rFonts w:ascii="Times New Roman" w:hAnsi="Times New Roman"/>
      <w:sz w:val="32"/>
      <w:szCs w:val="18"/>
    </w:rPr>
  </w:style>
  <w:style w:type="character" w:customStyle="1" w:styleId="TitoloCarattere">
    <w:name w:val="Titolo Carattere"/>
    <w:basedOn w:val="Carpredefinitoparagrafo"/>
    <w:link w:val="Titolo"/>
    <w:rsid w:val="00AA2E1C"/>
    <w:rPr>
      <w:rFonts w:ascii="Times New Roman" w:eastAsia="Calibri" w:hAnsi="Times New Roman" w:cs="Times New Roman"/>
      <w:sz w:val="32"/>
      <w:szCs w:val="18"/>
    </w:rPr>
  </w:style>
  <w:style w:type="paragraph" w:styleId="NormaleWeb">
    <w:name w:val="Normal (Web)"/>
    <w:basedOn w:val="Normale"/>
    <w:uiPriority w:val="99"/>
    <w:semiHidden/>
    <w:unhideWhenUsed/>
    <w:rsid w:val="00BE152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iiarticolocomma">
    <w:name w:val="ii_articolocomma"/>
    <w:basedOn w:val="Normale"/>
    <w:rsid w:val="00BE15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basedOn w:val="Carpredefinitoparagrafo"/>
    <w:link w:val="Titolo4"/>
    <w:uiPriority w:val="9"/>
    <w:semiHidden/>
    <w:rsid w:val="00906730"/>
    <w:rPr>
      <w:rFonts w:asciiTheme="majorHAnsi" w:eastAsiaTheme="majorEastAsia" w:hAnsiTheme="majorHAnsi" w:cstheme="majorBidi"/>
      <w:i/>
      <w:iCs/>
      <w:color w:val="2E74B5" w:themeColor="accent1" w:themeShade="BF"/>
    </w:rPr>
  </w:style>
  <w:style w:type="character" w:customStyle="1" w:styleId="Menzionenonrisolta1">
    <w:name w:val="Menzione non risolta1"/>
    <w:basedOn w:val="Carpredefinitoparagrafo"/>
    <w:uiPriority w:val="99"/>
    <w:semiHidden/>
    <w:unhideWhenUsed/>
    <w:rsid w:val="006428C7"/>
    <w:rPr>
      <w:color w:val="605E5C"/>
      <w:shd w:val="clear" w:color="auto" w:fill="E1DFDD"/>
    </w:rPr>
  </w:style>
  <w:style w:type="character" w:styleId="Enfasicorsivo">
    <w:name w:val="Emphasis"/>
    <w:basedOn w:val="Carpredefinitoparagrafo"/>
    <w:uiPriority w:val="20"/>
    <w:qFormat/>
    <w:rsid w:val="00CF1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3790">
      <w:bodyDiv w:val="1"/>
      <w:marLeft w:val="0"/>
      <w:marRight w:val="0"/>
      <w:marTop w:val="0"/>
      <w:marBottom w:val="0"/>
      <w:divBdr>
        <w:top w:val="none" w:sz="0" w:space="0" w:color="auto"/>
        <w:left w:val="none" w:sz="0" w:space="0" w:color="auto"/>
        <w:bottom w:val="none" w:sz="0" w:space="0" w:color="auto"/>
        <w:right w:val="none" w:sz="0" w:space="0" w:color="auto"/>
      </w:divBdr>
    </w:div>
    <w:div w:id="325549230">
      <w:bodyDiv w:val="1"/>
      <w:marLeft w:val="0"/>
      <w:marRight w:val="0"/>
      <w:marTop w:val="0"/>
      <w:marBottom w:val="0"/>
      <w:divBdr>
        <w:top w:val="none" w:sz="0" w:space="0" w:color="auto"/>
        <w:left w:val="none" w:sz="0" w:space="0" w:color="auto"/>
        <w:bottom w:val="none" w:sz="0" w:space="0" w:color="auto"/>
        <w:right w:val="none" w:sz="0" w:space="0" w:color="auto"/>
      </w:divBdr>
    </w:div>
    <w:div w:id="763456462">
      <w:bodyDiv w:val="1"/>
      <w:marLeft w:val="0"/>
      <w:marRight w:val="0"/>
      <w:marTop w:val="0"/>
      <w:marBottom w:val="0"/>
      <w:divBdr>
        <w:top w:val="none" w:sz="0" w:space="0" w:color="auto"/>
        <w:left w:val="none" w:sz="0" w:space="0" w:color="auto"/>
        <w:bottom w:val="none" w:sz="0" w:space="0" w:color="auto"/>
        <w:right w:val="none" w:sz="0" w:space="0" w:color="auto"/>
      </w:divBdr>
    </w:div>
    <w:div w:id="1289094301">
      <w:bodyDiv w:val="1"/>
      <w:marLeft w:val="0"/>
      <w:marRight w:val="0"/>
      <w:marTop w:val="0"/>
      <w:marBottom w:val="0"/>
      <w:divBdr>
        <w:top w:val="none" w:sz="0" w:space="0" w:color="auto"/>
        <w:left w:val="none" w:sz="0" w:space="0" w:color="auto"/>
        <w:bottom w:val="none" w:sz="0" w:space="0" w:color="auto"/>
        <w:right w:val="none" w:sz="0" w:space="0" w:color="auto"/>
      </w:divBdr>
    </w:div>
    <w:div w:id="1315139983">
      <w:bodyDiv w:val="1"/>
      <w:marLeft w:val="0"/>
      <w:marRight w:val="0"/>
      <w:marTop w:val="0"/>
      <w:marBottom w:val="0"/>
      <w:divBdr>
        <w:top w:val="none" w:sz="0" w:space="0" w:color="auto"/>
        <w:left w:val="none" w:sz="0" w:space="0" w:color="auto"/>
        <w:bottom w:val="none" w:sz="0" w:space="0" w:color="auto"/>
        <w:right w:val="none" w:sz="0" w:space="0" w:color="auto"/>
      </w:divBdr>
    </w:div>
    <w:div w:id="13715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FFD7-2FA7-4C5D-AEB7-1DE77596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Galuppo</dc:creator>
  <cp:lastModifiedBy>Alessandra Rodella</cp:lastModifiedBy>
  <cp:revision>2</cp:revision>
  <cp:lastPrinted>2017-11-07T14:45:00Z</cp:lastPrinted>
  <dcterms:created xsi:type="dcterms:W3CDTF">2020-04-21T13:58:00Z</dcterms:created>
  <dcterms:modified xsi:type="dcterms:W3CDTF">2020-04-21T13:58:00Z</dcterms:modified>
</cp:coreProperties>
</file>