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0EF2" w14:textId="77777777" w:rsidR="00BB16C8" w:rsidRPr="005270CD" w:rsidRDefault="00861FBB">
      <w:pPr>
        <w:rPr>
          <w:rFonts w:ascii="Verdana" w:eastAsia="Times New Roman" w:hAnsi="Verdana" w:cs="Times New Roman"/>
          <w:b/>
          <w:i/>
          <w:iCs/>
          <w:sz w:val="20"/>
          <w:szCs w:val="20"/>
          <w:lang w:eastAsia="it-IT"/>
        </w:rPr>
      </w:pPr>
      <w:r w:rsidRPr="005270CD">
        <w:rPr>
          <w:rFonts w:ascii="Verdana" w:eastAsia="Times New Roman" w:hAnsi="Verdana" w:cs="Times New Roman"/>
          <w:b/>
          <w:i/>
          <w:iCs/>
          <w:sz w:val="20"/>
          <w:szCs w:val="20"/>
          <w:lang w:eastAsia="it-IT"/>
        </w:rPr>
        <w:t xml:space="preserve">Allegato 1 </w:t>
      </w:r>
    </w:p>
    <w:p w14:paraId="6D323CF8" w14:textId="311510F2" w:rsidR="00BB16C8" w:rsidRDefault="00861FBB" w:rsidP="005270CD">
      <w:pPr>
        <w:spacing w:after="0" w:line="240" w:lineRule="auto"/>
        <w:ind w:left="4395"/>
        <w:jc w:val="righ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Al Ministero dell’Istruzione</w:t>
      </w:r>
    </w:p>
    <w:p w14:paraId="3E68F52E" w14:textId="77777777" w:rsidR="005270CD" w:rsidRPr="005270CD" w:rsidRDefault="005270CD" w:rsidP="005270CD">
      <w:pPr>
        <w:spacing w:after="0" w:line="240" w:lineRule="auto"/>
        <w:ind w:left="4253" w:hanging="142"/>
        <w:jc w:val="righ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270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Ufficio Scolastico Regionale per il Piemonte </w:t>
      </w:r>
    </w:p>
    <w:p w14:paraId="5B92C551" w14:textId="77777777" w:rsidR="005270CD" w:rsidRPr="005270CD" w:rsidRDefault="005270CD" w:rsidP="005270CD">
      <w:pPr>
        <w:spacing w:after="0" w:line="240" w:lineRule="auto"/>
        <w:ind w:left="4395"/>
        <w:jc w:val="righ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270CD">
        <w:rPr>
          <w:rFonts w:ascii="Verdana" w:eastAsia="Times New Roman" w:hAnsi="Verdana" w:cs="Times New Roman"/>
          <w:sz w:val="20"/>
          <w:szCs w:val="20"/>
          <w:lang w:eastAsia="it-IT"/>
        </w:rPr>
        <w:t>Ufficio X - Ambito territoriale di Biella</w:t>
      </w:r>
    </w:p>
    <w:p w14:paraId="38C58BBF" w14:textId="2A80DF74" w:rsidR="00BB16C8" w:rsidRPr="005270CD" w:rsidRDefault="007257E3" w:rsidP="005270CD">
      <w:pPr>
        <w:spacing w:after="0" w:line="240" w:lineRule="auto"/>
        <w:ind w:left="4956"/>
        <w:jc w:val="right"/>
        <w:textAlignment w:val="baseline"/>
        <w:rPr>
          <w:sz w:val="24"/>
          <w:szCs w:val="24"/>
        </w:rPr>
      </w:pPr>
      <w:hyperlink r:id="rId7" w:history="1">
        <w:r w:rsidR="00A419C6" w:rsidRPr="005270CD">
          <w:rPr>
            <w:rStyle w:val="Collegamentoipertestuale"/>
            <w:sz w:val="24"/>
            <w:szCs w:val="24"/>
          </w:rPr>
          <w:t>usp.bi@istruzione.it</w:t>
        </w:r>
      </w:hyperlink>
      <w:r w:rsidR="00A419C6" w:rsidRPr="005270CD">
        <w:rPr>
          <w:rStyle w:val="Collegamentoipertestuale"/>
          <w:sz w:val="24"/>
          <w:szCs w:val="24"/>
        </w:rPr>
        <w:t xml:space="preserve"> </w:t>
      </w:r>
    </w:p>
    <w:p w14:paraId="44A6755E" w14:textId="77777777" w:rsidR="00BB16C8" w:rsidRPr="005270CD" w:rsidRDefault="00BB16C8" w:rsidP="005270C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40F18033" w14:textId="77777777" w:rsidR="00BB16C8" w:rsidRDefault="00BB16C8">
      <w:pPr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BCFF155" w14:textId="4C9D07EE" w:rsidR="00BB16C8" w:rsidRDefault="00861FB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 Domanda di partecipazione alla selezione comparativa del personale docente per il conferimento d’incarico ai sensi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dell’art. 1, comma 65, della Legge n. 107 del 13 luglio 2015 presso l’USR Piemonte,</w:t>
      </w:r>
      <w:r w:rsidR="000C015D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Ambito territoriale di </w:t>
      </w:r>
      <w:r w:rsidR="00A419C6" w:rsidRPr="005270C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it-IT"/>
        </w:rPr>
        <w:t>Biella</w:t>
      </w:r>
      <w:r w:rsidR="000C015D" w:rsidRPr="005270C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it-IT"/>
        </w:rPr>
        <w:t>,</w:t>
      </w:r>
      <w:r w:rsidRPr="005270C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it-IT"/>
        </w:rPr>
        <w:t xml:space="preserve"> per l’anno scolastico 202</w:t>
      </w:r>
      <w:r w:rsidR="000C015D" w:rsidRPr="005270C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it-IT"/>
        </w:rPr>
        <w:t>2</w:t>
      </w:r>
      <w:r w:rsidRPr="005270C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it-IT"/>
        </w:rPr>
        <w:t>/202</w:t>
      </w:r>
      <w:r w:rsidR="000C015D" w:rsidRPr="005270C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it-IT"/>
        </w:rPr>
        <w:t>3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14:paraId="436A0453" w14:textId="77777777" w:rsidR="00BB16C8" w:rsidRDefault="00BB16C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61922027" w14:textId="3EA0F783" w:rsidR="00BB16C8" w:rsidRPr="005270CD" w:rsidRDefault="00861FBB" w:rsidP="005270C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</w:t>
      </w:r>
      <w:r w:rsidR="005270CD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nato</w:t>
      </w:r>
      <w:r w:rsidR="005270CD">
        <w:rPr>
          <w:rFonts w:ascii="Verdana" w:eastAsia="Times New Roman" w:hAnsi="Verdana" w:cs="Times New Roman"/>
          <w:sz w:val="20"/>
          <w:szCs w:val="20"/>
          <w:lang w:eastAsia="it-IT"/>
        </w:rPr>
        <w:t>/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 </w:t>
      </w:r>
      <w:r w:rsidR="005270CD">
        <w:rPr>
          <w:rFonts w:ascii="Verdana" w:eastAsia="Times New Roman" w:hAnsi="Verdana" w:cs="Times New Roman"/>
          <w:sz w:val="20"/>
          <w:szCs w:val="20"/>
          <w:lang w:eastAsia="it-IT"/>
        </w:rPr>
        <w:t>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</w:t>
      </w:r>
      <w:r w:rsidR="005270CD">
        <w:rPr>
          <w:rFonts w:ascii="Verdana" w:eastAsia="Times New Roman" w:hAnsi="Verdana" w:cs="Times New Roman"/>
          <w:sz w:val="20"/>
          <w:szCs w:val="20"/>
          <w:lang w:eastAsia="it-IT"/>
        </w:rPr>
        <w:t>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codice fiscale</w:t>
      </w:r>
      <w:r w:rsidR="005270C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_____________________________, i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n relazione all’avviso di cui all’oggetto, </w:t>
      </w:r>
    </w:p>
    <w:p w14:paraId="3DE8693C" w14:textId="77777777" w:rsidR="00BB16C8" w:rsidRPr="005270CD" w:rsidRDefault="00861FBB">
      <w:pPr>
        <w:ind w:firstLine="708"/>
        <w:jc w:val="center"/>
        <w:rPr>
          <w:rFonts w:ascii="Verdana" w:hAnsi="Verdana" w:cs="Arial"/>
          <w:b/>
        </w:rPr>
      </w:pPr>
      <w:r w:rsidRPr="005270CD">
        <w:rPr>
          <w:rFonts w:ascii="Verdana" w:hAnsi="Verdana" w:cs="Arial"/>
          <w:b/>
        </w:rPr>
        <w:t>chiede</w:t>
      </w:r>
    </w:p>
    <w:p w14:paraId="181A004F" w14:textId="0C512AB7" w:rsidR="00BB16C8" w:rsidRDefault="00861FBB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partecipare alla procedura di selezione, ai sensi dell’Avviso di questo </w:t>
      </w:r>
      <w:r w:rsidRPr="002D61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Ufficio prot.  </w:t>
      </w:r>
      <w:r w:rsidR="00082FDF" w:rsidRPr="00082FDF">
        <w:rPr>
          <w:rFonts w:ascii="Verdana" w:eastAsia="Times New Roman" w:hAnsi="Verdana" w:cs="Times New Roman"/>
          <w:sz w:val="20"/>
          <w:szCs w:val="20"/>
          <w:lang w:eastAsia="it-IT"/>
        </w:rPr>
        <w:t>1732 del 19 agosto 2022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, riservato al personale docente per l’assegnazione presso l’Ufficio Scolastico Regionale per il Piemonte sui progetti nazionali di cui all’oggetto.</w:t>
      </w:r>
    </w:p>
    <w:p w14:paraId="388AA48D" w14:textId="77777777" w:rsidR="00BB16C8" w:rsidRDefault="00861FB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</w:p>
    <w:p w14:paraId="39D7847F" w14:textId="71AC63FB" w:rsidR="00BB16C8" w:rsidRDefault="00BB16C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D848C37" w14:textId="77777777" w:rsidR="005270CD" w:rsidRDefault="005270CD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561CF56" w14:textId="128976D8" w:rsidR="005270CD" w:rsidRPr="005270CD" w:rsidRDefault="005270CD" w:rsidP="005270CD">
      <w:pPr>
        <w:ind w:firstLine="708"/>
        <w:jc w:val="center"/>
        <w:rPr>
          <w:rFonts w:ascii="Verdana" w:hAnsi="Verdana" w:cs="Arial"/>
          <w:b/>
          <w:bCs/>
          <w:iCs/>
        </w:rPr>
      </w:pPr>
      <w:r w:rsidRPr="005270CD">
        <w:rPr>
          <w:rFonts w:ascii="Verdana" w:hAnsi="Verdana" w:cs="Arial"/>
          <w:b/>
          <w:bCs/>
          <w:iCs/>
        </w:rPr>
        <w:t>d</w:t>
      </w:r>
      <w:r w:rsidR="00861FBB" w:rsidRPr="005270CD">
        <w:rPr>
          <w:rFonts w:ascii="Verdana" w:hAnsi="Verdana" w:cs="Arial"/>
          <w:b/>
          <w:bCs/>
          <w:iCs/>
        </w:rPr>
        <w:t>ichiara</w:t>
      </w:r>
    </w:p>
    <w:p w14:paraId="34DA5DDB" w14:textId="77777777" w:rsidR="00BB16C8" w:rsidRDefault="00861FB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384F5A53" w14:textId="34589FCF" w:rsidR="00BB16C8" w:rsidRDefault="00861FBB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 essere docente di scuola ____________________</w:t>
      </w:r>
      <w:r w:rsidR="005270CD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 per la classe di concorso __________________, titolare nell’a.s.20</w:t>
      </w:r>
      <w:r w:rsidR="006C313E">
        <w:rPr>
          <w:rFonts w:ascii="Verdana" w:eastAsia="Times New Roman" w:hAnsi="Verdana" w:cs="Times New Roman"/>
          <w:iCs/>
          <w:sz w:val="20"/>
          <w:szCs w:val="20"/>
          <w:lang w:eastAsia="it-IT"/>
        </w:rPr>
        <w:t>21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/202</w:t>
      </w:r>
      <w:r w:rsidR="006C313E">
        <w:rPr>
          <w:rFonts w:ascii="Verdana" w:eastAsia="Times New Roman" w:hAnsi="Verdana" w:cs="Times New Roman"/>
          <w:iCs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</w:t>
      </w:r>
      <w:r w:rsidR="005270CD">
        <w:rPr>
          <w:rFonts w:ascii="Verdana" w:eastAsia="Times New Roman" w:hAnsi="Verdana" w:cs="Times New Roman"/>
          <w:iCs/>
          <w:sz w:val="20"/>
          <w:szCs w:val="20"/>
          <w:lang w:eastAsia="it-IT"/>
        </w:rPr>
        <w:t>: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__________________________________</w:t>
      </w:r>
      <w:r w:rsidR="005270CD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(denominazione), codice meccanografico</w:t>
      </w:r>
      <w:r w:rsidR="005270CD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: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_______________________________________________</w:t>
      </w:r>
    </w:p>
    <w:p w14:paraId="5748EBBB" w14:textId="77777777" w:rsidR="00BB16C8" w:rsidRDefault="00BB16C8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23884D03" w14:textId="40443B86" w:rsidR="00BB16C8" w:rsidRDefault="00861FBB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</w:p>
    <w:p w14:paraId="14AC62D7" w14:textId="77777777" w:rsidR="005270CD" w:rsidRDefault="005270CD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3EFF2B08" w14:textId="56984674" w:rsidR="00BB16C8" w:rsidRDefault="00861FBB">
      <w:pPr>
        <w:spacing w:line="240" w:lineRule="auto"/>
        <w:ind w:left="360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(indicare chiaramente eventuali altre situazioni quali, ad esempio, utilizzazione, distacco, collocamento fuori ruolo, aspettativa per dottorato di ricerca, in attesa dell’esito della procedura di mobilità  per l’a.s. 202</w:t>
      </w:r>
      <w:r w:rsidR="000C015D">
        <w:rPr>
          <w:rFonts w:ascii="Verdana" w:eastAsia="Times New Roman" w:hAnsi="Verdana" w:cs="Times New Roman"/>
          <w:iCs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/202</w:t>
      </w:r>
      <w:r w:rsidR="000C015D">
        <w:rPr>
          <w:rFonts w:ascii="Verdana" w:eastAsia="Times New Roman" w:hAnsi="Verdana" w:cs="Times New Roman"/>
          <w:iCs/>
          <w:sz w:val="20"/>
          <w:szCs w:val="20"/>
          <w:lang w:eastAsia="it-IT"/>
        </w:rPr>
        <w:t>3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E229B8F" w14:textId="77777777" w:rsidR="00BB16C8" w:rsidRDefault="00861FBB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14:paraId="70B6ABFE" w14:textId="0E6B22D0" w:rsidR="00BB16C8" w:rsidRDefault="00861FBB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disponibile a svolgere la propria attività nella sede dell’Ufficio Scolastico </w:t>
      </w:r>
      <w:r w:rsidR="006C313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Provinciale </w:t>
      </w:r>
      <w:r w:rsidR="006C313E" w:rsidRPr="005270CD">
        <w:rPr>
          <w:rFonts w:ascii="Verdana" w:eastAsia="Times New Roman" w:hAnsi="Verdana" w:cs="Times New Roman"/>
          <w:iCs/>
          <w:color w:val="000000" w:themeColor="text1"/>
          <w:sz w:val="20"/>
          <w:szCs w:val="20"/>
          <w:lang w:eastAsia="it-IT"/>
        </w:rPr>
        <w:t xml:space="preserve">di </w:t>
      </w:r>
      <w:r w:rsidR="00A419C6" w:rsidRPr="005270CD">
        <w:rPr>
          <w:rFonts w:ascii="Verdana" w:eastAsia="Times New Roman" w:hAnsi="Verdana" w:cs="Times New Roman"/>
          <w:iCs/>
          <w:color w:val="000000" w:themeColor="text1"/>
          <w:sz w:val="20"/>
          <w:szCs w:val="20"/>
          <w:lang w:eastAsia="it-IT"/>
        </w:rPr>
        <w:t>Biella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per n. 36 ore settimanali (con esclusione della possibilità di chiedere part time) e a permanere nella posizione di utilizzo per la </w:t>
      </w:r>
      <w:r w:rsidRPr="005270CD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prevista durata </w:t>
      </w:r>
      <w:r w:rsidR="00525EE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un </w:t>
      </w:r>
      <w:r w:rsidR="0041435B" w:rsidRPr="005270CD">
        <w:rPr>
          <w:rFonts w:ascii="Verdana" w:eastAsia="Times New Roman" w:hAnsi="Verdana" w:cs="Times New Roman"/>
          <w:iCs/>
          <w:sz w:val="20"/>
          <w:szCs w:val="20"/>
          <w:lang w:eastAsia="it-IT"/>
        </w:rPr>
        <w:t>anno</w:t>
      </w:r>
      <w:r w:rsidR="005270CD" w:rsidRPr="005270CD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rinnovabile alla scadenza,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 partire dal 1/09/202</w:t>
      </w:r>
      <w:r w:rsidR="006C313E">
        <w:rPr>
          <w:rFonts w:ascii="Verdana" w:eastAsia="Times New Roman" w:hAnsi="Verdana" w:cs="Times New Roman"/>
          <w:iCs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; </w:t>
      </w:r>
    </w:p>
    <w:p w14:paraId="0A76266A" w14:textId="77777777" w:rsidR="005270CD" w:rsidRDefault="005270CD" w:rsidP="005270CD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4FF9D7D8" w14:textId="77777777" w:rsidR="00BB16C8" w:rsidRDefault="00BB16C8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3EDA4A3E" w14:textId="77777777" w:rsidR="00BB16C8" w:rsidRDefault="00861FB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575EFF05" w14:textId="77777777" w:rsidR="00BB16C8" w:rsidRDefault="00861FBB" w:rsidP="005270CD">
      <w:pPr>
        <w:pStyle w:val="Paragrafoelenco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curriculum personale nel quale vengono dichiarati i titoli culturali, scientifici e professionali posseduti, le competenze informatiche e la conoscenza di lingue straniere;</w:t>
      </w:r>
    </w:p>
    <w:p w14:paraId="726A3C21" w14:textId="77777777" w:rsidR="00BB16C8" w:rsidRDefault="00861FBB" w:rsidP="005270CD">
      <w:pPr>
        <w:pStyle w:val="Paragrafoelenco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validità;</w:t>
      </w:r>
    </w:p>
    <w:p w14:paraId="7091AB9B" w14:textId="77777777" w:rsidR="00BB16C8" w:rsidRDefault="00BB16C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F714F9F" w14:textId="30DA5A68" w:rsidR="00BB16C8" w:rsidRDefault="00861FB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 al trattamento dei dati personali, ai sensi del decreto legislativo del 30 giugno 2003 n. 196, come modificato dal Dlgs n. 101/2018,</w:t>
      </w:r>
      <w:r w:rsidR="000C015D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per gli adempimenti connessi alla presente procedura</w:t>
      </w:r>
    </w:p>
    <w:p w14:paraId="59085968" w14:textId="77777777" w:rsidR="00BB16C8" w:rsidRDefault="00BB16C8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305AD209" w14:textId="77777777" w:rsidR="00BB16C8" w:rsidRDefault="00861FBB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27386249" w14:textId="77777777" w:rsidR="00BB16C8" w:rsidRDefault="00861FBB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</w:p>
    <w:p w14:paraId="391F5B25" w14:textId="77777777" w:rsidR="00BB16C8" w:rsidRDefault="00861FBB">
      <w:pPr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Tel. __________________; cell. _____________________.</w:t>
      </w:r>
    </w:p>
    <w:p w14:paraId="02F85F01" w14:textId="77777777" w:rsidR="00BB16C8" w:rsidRDefault="00BB16C8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D61648F" w14:textId="77777777" w:rsidR="00BB16C8" w:rsidRDefault="00861FBB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6C5B8875" w14:textId="77777777" w:rsidR="00BB16C8" w:rsidRDefault="00861FBB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p w14:paraId="0E8EDE6D" w14:textId="77777777" w:rsidR="00BB16C8" w:rsidRDefault="00BB16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F7C10F" w14:textId="77777777" w:rsidR="00BB16C8" w:rsidRDefault="00BB16C8"/>
    <w:sectPr w:rsidR="00BB16C8">
      <w:headerReference w:type="default" r:id="rId8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4AC9" w14:textId="77777777" w:rsidR="007257E3" w:rsidRDefault="007257E3">
      <w:pPr>
        <w:spacing w:after="0" w:line="240" w:lineRule="auto"/>
      </w:pPr>
      <w:r>
        <w:separator/>
      </w:r>
    </w:p>
  </w:endnote>
  <w:endnote w:type="continuationSeparator" w:id="0">
    <w:p w14:paraId="63874233" w14:textId="77777777" w:rsidR="007257E3" w:rsidRDefault="0072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20DB" w14:textId="77777777" w:rsidR="007257E3" w:rsidRDefault="007257E3">
      <w:pPr>
        <w:spacing w:after="0" w:line="240" w:lineRule="auto"/>
      </w:pPr>
      <w:r>
        <w:separator/>
      </w:r>
    </w:p>
  </w:footnote>
  <w:footnote w:type="continuationSeparator" w:id="0">
    <w:p w14:paraId="72D8C169" w14:textId="77777777" w:rsidR="007257E3" w:rsidRDefault="0072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14D1" w14:textId="77777777" w:rsidR="00BB16C8" w:rsidRDefault="00861FBB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6375"/>
    <w:multiLevelType w:val="multilevel"/>
    <w:tmpl w:val="AB0C6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5E60ED"/>
    <w:multiLevelType w:val="multilevel"/>
    <w:tmpl w:val="3DCC0E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B49EF"/>
    <w:multiLevelType w:val="multilevel"/>
    <w:tmpl w:val="3DDEE24E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C8"/>
    <w:rsid w:val="00006319"/>
    <w:rsid w:val="00023ECC"/>
    <w:rsid w:val="00056200"/>
    <w:rsid w:val="00082FDF"/>
    <w:rsid w:val="000C015D"/>
    <w:rsid w:val="002769CA"/>
    <w:rsid w:val="002D61A6"/>
    <w:rsid w:val="0041435B"/>
    <w:rsid w:val="004F3903"/>
    <w:rsid w:val="00525EEE"/>
    <w:rsid w:val="005270CD"/>
    <w:rsid w:val="006C313E"/>
    <w:rsid w:val="007257E3"/>
    <w:rsid w:val="007D1DC8"/>
    <w:rsid w:val="00861FBB"/>
    <w:rsid w:val="00881EED"/>
    <w:rsid w:val="00A419C6"/>
    <w:rsid w:val="00BB16C8"/>
    <w:rsid w:val="00ED4202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2F96"/>
  <w15:docId w15:val="{500F10A2-05F8-4941-9136-75D83570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31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Sperotto Chiara Margherita</cp:lastModifiedBy>
  <cp:revision>2</cp:revision>
  <dcterms:created xsi:type="dcterms:W3CDTF">2022-08-19T08:58:00Z</dcterms:created>
  <dcterms:modified xsi:type="dcterms:W3CDTF">2022-08-19T08:58:00Z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