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64C4" w14:textId="77777777" w:rsidR="003872FA" w:rsidRPr="003872FA" w:rsidRDefault="003872FA" w:rsidP="003872FA">
      <w:pPr>
        <w:pStyle w:val="Titolo"/>
        <w:rPr>
          <w:rFonts w:ascii="Arial Rounded MT Bold" w:hAnsi="Arial Rounded MT Bold" w:cs="Arial"/>
          <w:sz w:val="40"/>
          <w:szCs w:val="40"/>
        </w:rPr>
      </w:pPr>
    </w:p>
    <w:p w14:paraId="2F936238" w14:textId="7A0D6473" w:rsidR="003872FA" w:rsidRPr="00D253F3" w:rsidRDefault="006D7837" w:rsidP="003872FA">
      <w:pPr>
        <w:pStyle w:val="Titolo"/>
        <w:rPr>
          <w:rFonts w:ascii="Arial Rounded MT Bold" w:hAnsi="Arial Rounded MT Bold" w:cs="Arial"/>
        </w:rPr>
      </w:pPr>
      <w:r w:rsidRPr="006D7837">
        <w:rPr>
          <w:rFonts w:ascii="Arial Rounded MT Bold" w:hAnsi="Arial Rounded MT Bold" w:cs="Arial"/>
          <w:sz w:val="52"/>
        </w:rPr>
        <w:t>Webinar</w:t>
      </w:r>
      <w:r w:rsidR="003872FA" w:rsidRPr="006D7837">
        <w:rPr>
          <w:rFonts w:ascii="Arial Rounded MT Bold" w:hAnsi="Arial Rounded MT Bold" w:cs="Arial"/>
          <w:sz w:val="52"/>
        </w:rPr>
        <w:t xml:space="preserve"> “</w:t>
      </w:r>
      <w:r w:rsidRPr="006D7837">
        <w:rPr>
          <w:rFonts w:ascii="Arial Rounded MT Bold" w:hAnsi="Arial Rounded MT Bold" w:cs="Arial"/>
          <w:sz w:val="52"/>
          <w:szCs w:val="52"/>
        </w:rPr>
        <w:t xml:space="preserve">Dal </w:t>
      </w:r>
      <w:r w:rsidR="003872FA" w:rsidRPr="006D7837">
        <w:rPr>
          <w:rFonts w:ascii="Arial Rounded MT Bold" w:hAnsi="Arial Rounded MT Bold" w:cs="Arial"/>
          <w:sz w:val="52"/>
          <w:szCs w:val="52"/>
        </w:rPr>
        <w:t>Braille</w:t>
      </w:r>
      <w:r w:rsidRPr="006D7837">
        <w:rPr>
          <w:rFonts w:ascii="Arial Rounded MT Bold" w:hAnsi="Arial Rounded MT Bold" w:cs="Arial"/>
          <w:sz w:val="52"/>
          <w:szCs w:val="52"/>
        </w:rPr>
        <w:t xml:space="preserve"> al Braille - Il valore di un codice senza tempo</w:t>
      </w:r>
      <w:r w:rsidR="003872FA">
        <w:rPr>
          <w:rFonts w:ascii="Arial Rounded MT Bold" w:hAnsi="Arial Rounded MT Bold" w:cs="Arial"/>
        </w:rPr>
        <w:t>”</w:t>
      </w:r>
    </w:p>
    <w:p w14:paraId="442BDD6E" w14:textId="461D71A0" w:rsidR="003872FA" w:rsidRDefault="003872FA" w:rsidP="003872FA">
      <w:pPr>
        <w:rPr>
          <w:rFonts w:ascii="Arial" w:hAnsi="Arial" w:cs="Arial"/>
        </w:rPr>
      </w:pPr>
    </w:p>
    <w:p w14:paraId="729CECCD" w14:textId="77777777" w:rsidR="003872FA" w:rsidRDefault="003872FA" w:rsidP="003872FA">
      <w:pPr>
        <w:rPr>
          <w:rFonts w:ascii="Arial" w:hAnsi="Arial" w:cs="Arial"/>
        </w:rPr>
      </w:pPr>
    </w:p>
    <w:p w14:paraId="61DA8BB1" w14:textId="77777777" w:rsidR="003872FA" w:rsidRPr="001C5C1F" w:rsidRDefault="003872FA" w:rsidP="003872FA">
      <w:pPr>
        <w:rPr>
          <w:rFonts w:ascii="Arial" w:hAnsi="Arial" w:cs="Arial"/>
          <w:sz w:val="20"/>
          <w:szCs w:val="20"/>
        </w:rPr>
      </w:pPr>
      <w:r w:rsidRPr="001C5C1F">
        <w:rPr>
          <w:rFonts w:ascii="Arial" w:hAnsi="Arial" w:cs="Arial"/>
          <w:sz w:val="20"/>
          <w:szCs w:val="20"/>
        </w:rPr>
        <w:t xml:space="preserve">Questo comunicato è presente in forma digitale sul sito Internet: </w:t>
      </w:r>
    </w:p>
    <w:p w14:paraId="182DF120" w14:textId="70863FB0" w:rsidR="003872FA" w:rsidRPr="001C5C1F" w:rsidRDefault="009F1B76" w:rsidP="003872FA">
      <w:pPr>
        <w:rPr>
          <w:rFonts w:ascii="Arial" w:hAnsi="Arial" w:cs="Arial"/>
          <w:sz w:val="20"/>
          <w:szCs w:val="20"/>
        </w:rPr>
      </w:pPr>
      <w:hyperlink r:id="rId8" w:history="1">
        <w:r w:rsidR="00DD1652" w:rsidRPr="001C5C1F">
          <w:rPr>
            <w:rStyle w:val="Collegamentoipertestuale"/>
            <w:rFonts w:ascii="Arial" w:hAnsi="Arial" w:cs="Arial"/>
            <w:sz w:val="20"/>
            <w:szCs w:val="20"/>
          </w:rPr>
          <w:t>https://www.uicpiemonte.it/webinar-braille-2022</w:t>
        </w:r>
      </w:hyperlink>
    </w:p>
    <w:p w14:paraId="35881AB6" w14:textId="093560F9" w:rsidR="003872FA" w:rsidRDefault="003872FA" w:rsidP="003872FA">
      <w:pPr>
        <w:rPr>
          <w:rFonts w:ascii="Arial" w:hAnsi="Arial" w:cs="Arial"/>
        </w:rPr>
      </w:pPr>
    </w:p>
    <w:p w14:paraId="646622D5" w14:textId="3B00382E" w:rsidR="003872FA" w:rsidRDefault="003872FA" w:rsidP="003872FA">
      <w:pPr>
        <w:jc w:val="both"/>
        <w:rPr>
          <w:rFonts w:ascii="Arial" w:hAnsi="Arial" w:cs="Arial"/>
        </w:rPr>
      </w:pPr>
    </w:p>
    <w:p w14:paraId="1277FFC7" w14:textId="77777777" w:rsidR="008902DE" w:rsidRDefault="008902DE" w:rsidP="003872FA">
      <w:pPr>
        <w:jc w:val="both"/>
        <w:rPr>
          <w:rFonts w:ascii="Arial" w:hAnsi="Arial" w:cs="Arial"/>
        </w:rPr>
      </w:pPr>
    </w:p>
    <w:p w14:paraId="36300805" w14:textId="59AED479" w:rsidR="00DD1652" w:rsidRDefault="003872FA" w:rsidP="003872FA">
      <w:pPr>
        <w:spacing w:after="240" w:line="276" w:lineRule="auto"/>
        <w:jc w:val="both"/>
        <w:rPr>
          <w:rFonts w:ascii="Arial" w:hAnsi="Arial" w:cs="Arial"/>
        </w:rPr>
      </w:pPr>
      <w:r w:rsidRPr="003872FA">
        <w:rPr>
          <w:rFonts w:ascii="Arial" w:hAnsi="Arial" w:cs="Arial"/>
        </w:rPr>
        <w:t xml:space="preserve">Il </w:t>
      </w:r>
      <w:r w:rsidRPr="003872FA">
        <w:rPr>
          <w:rFonts w:ascii="Arial" w:hAnsi="Arial" w:cs="Arial"/>
          <w:b/>
        </w:rPr>
        <w:t>Comitato Istruzione dell’Unione Italiana Ciechi e Ipovedenti (UICI) Piemonte</w:t>
      </w:r>
      <w:r w:rsidR="00E12CBD">
        <w:rPr>
          <w:rFonts w:ascii="Arial" w:hAnsi="Arial" w:cs="Arial"/>
          <w:b/>
        </w:rPr>
        <w:t xml:space="preserve">, </w:t>
      </w:r>
      <w:r w:rsidR="00E12CBD" w:rsidRPr="00DD1652">
        <w:rPr>
          <w:rFonts w:ascii="Arial" w:hAnsi="Arial" w:cs="Arial"/>
        </w:rPr>
        <w:t xml:space="preserve">in collaborazione con </w:t>
      </w:r>
      <w:r w:rsidR="00E12CBD">
        <w:rPr>
          <w:rFonts w:ascii="Arial" w:hAnsi="Arial" w:cs="Arial"/>
          <w:b/>
        </w:rPr>
        <w:t>l</w:t>
      </w:r>
      <w:r w:rsidRPr="003872FA">
        <w:rPr>
          <w:rFonts w:ascii="Arial" w:hAnsi="Arial" w:cs="Arial"/>
          <w:b/>
        </w:rPr>
        <w:t>’Istituto per la Ricerca, la Formazione e la Riabilitazione (I.Ri.Fo.R.) Piemonte</w:t>
      </w:r>
      <w:r w:rsidRPr="003872FA">
        <w:rPr>
          <w:rFonts w:ascii="Arial" w:hAnsi="Arial" w:cs="Arial"/>
        </w:rPr>
        <w:t xml:space="preserve">, </w:t>
      </w:r>
      <w:r w:rsidR="00E12CBD">
        <w:rPr>
          <w:rFonts w:ascii="Arial" w:hAnsi="Arial" w:cs="Arial"/>
        </w:rPr>
        <w:t>nella ricorrenza</w:t>
      </w:r>
      <w:r w:rsidR="00001507">
        <w:rPr>
          <w:rFonts w:ascii="Arial" w:hAnsi="Arial" w:cs="Arial"/>
        </w:rPr>
        <w:t xml:space="preserve"> della </w:t>
      </w:r>
      <w:r w:rsidRPr="003872FA">
        <w:rPr>
          <w:rFonts w:ascii="Arial" w:hAnsi="Arial" w:cs="Arial"/>
          <w:b/>
        </w:rPr>
        <w:t>Giornata Nazionale del Braille</w:t>
      </w:r>
      <w:r w:rsidRPr="003872FA">
        <w:rPr>
          <w:rFonts w:ascii="Arial" w:hAnsi="Arial" w:cs="Arial"/>
        </w:rPr>
        <w:t xml:space="preserve">, organizza un </w:t>
      </w:r>
      <w:r w:rsidR="00DD1652">
        <w:rPr>
          <w:rFonts w:ascii="Arial" w:hAnsi="Arial" w:cs="Arial"/>
        </w:rPr>
        <w:t xml:space="preserve">webinar </w:t>
      </w:r>
      <w:r w:rsidR="00E12CBD">
        <w:rPr>
          <w:rFonts w:ascii="Arial" w:hAnsi="Arial" w:cs="Arial"/>
        </w:rPr>
        <w:t xml:space="preserve">di approfondimento </w:t>
      </w:r>
      <w:r w:rsidR="00DD1652">
        <w:rPr>
          <w:rFonts w:ascii="Arial" w:hAnsi="Arial" w:cs="Arial"/>
        </w:rPr>
        <w:t xml:space="preserve">sull’importanza del </w:t>
      </w:r>
      <w:r w:rsidR="001C5C1F">
        <w:rPr>
          <w:rFonts w:ascii="Arial" w:hAnsi="Arial" w:cs="Arial"/>
        </w:rPr>
        <w:t xml:space="preserve">codice </w:t>
      </w:r>
      <w:r w:rsidR="00DD1652">
        <w:rPr>
          <w:rFonts w:ascii="Arial" w:hAnsi="Arial" w:cs="Arial"/>
        </w:rPr>
        <w:t>Braille, il sistema di scrittura e lettura tattile</w:t>
      </w:r>
      <w:r w:rsidR="001C5C1F">
        <w:rPr>
          <w:rFonts w:ascii="Arial" w:hAnsi="Arial" w:cs="Arial"/>
        </w:rPr>
        <w:t xml:space="preserve"> per ciechi e ipovedenti</w:t>
      </w:r>
      <w:r w:rsidR="00DD1652">
        <w:rPr>
          <w:rFonts w:ascii="Arial" w:hAnsi="Arial" w:cs="Arial"/>
        </w:rPr>
        <w:t xml:space="preserve">. </w:t>
      </w:r>
    </w:p>
    <w:p w14:paraId="1E08B2E2" w14:textId="551876BA" w:rsidR="003872FA" w:rsidRDefault="001C5C1F" w:rsidP="003872FA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L’evento è r</w:t>
      </w:r>
      <w:r w:rsidR="003872FA" w:rsidRPr="003872FA">
        <w:rPr>
          <w:rFonts w:ascii="Arial" w:hAnsi="Arial" w:cs="Arial"/>
        </w:rPr>
        <w:t xml:space="preserve">ivolto </w:t>
      </w:r>
      <w:r>
        <w:rPr>
          <w:rFonts w:ascii="Arial" w:hAnsi="Arial" w:cs="Arial"/>
        </w:rPr>
        <w:t xml:space="preserve">in particolare </w:t>
      </w:r>
      <w:r w:rsidR="003872FA" w:rsidRPr="003872FA">
        <w:rPr>
          <w:rFonts w:ascii="Arial" w:hAnsi="Arial" w:cs="Arial"/>
        </w:rPr>
        <w:t xml:space="preserve">ai docenti di sostegno e curricolari, agli educatori, agli operatori del settore tiflodidattico e tiflopedagogico, </w:t>
      </w:r>
      <w:r>
        <w:rPr>
          <w:rFonts w:ascii="Arial" w:hAnsi="Arial" w:cs="Arial"/>
        </w:rPr>
        <w:t xml:space="preserve">ma l’invito è esteso a </w:t>
      </w:r>
      <w:r w:rsidR="003872FA" w:rsidRPr="003872FA">
        <w:rPr>
          <w:rFonts w:ascii="Arial" w:hAnsi="Arial" w:cs="Arial"/>
        </w:rPr>
        <w:t>chiunque sia interessato a scoprire o riscoprire il valore di un’invenzione che ha cambiato la vita ai disabili visivi aprendo</w:t>
      </w:r>
      <w:r w:rsidR="00E12CBD">
        <w:rPr>
          <w:rFonts w:ascii="Arial" w:hAnsi="Arial" w:cs="Arial"/>
        </w:rPr>
        <w:t xml:space="preserve"> loro </w:t>
      </w:r>
      <w:r w:rsidR="003872FA" w:rsidRPr="003872FA">
        <w:rPr>
          <w:rFonts w:ascii="Arial" w:hAnsi="Arial" w:cs="Arial"/>
        </w:rPr>
        <w:t>le porte del sapere, dell’emancipazione, dell’autonomia.</w:t>
      </w:r>
    </w:p>
    <w:p w14:paraId="588842F6" w14:textId="5804F128" w:rsidR="001E1267" w:rsidRDefault="003872FA" w:rsidP="001E1267">
      <w:pPr>
        <w:spacing w:after="240" w:line="276" w:lineRule="auto"/>
        <w:rPr>
          <w:rFonts w:ascii="Arial" w:hAnsi="Arial" w:cs="Arial"/>
        </w:rPr>
      </w:pPr>
      <w:r w:rsidRPr="003872FA">
        <w:rPr>
          <w:rFonts w:ascii="Arial" w:hAnsi="Arial" w:cs="Arial"/>
        </w:rPr>
        <w:t xml:space="preserve">Il seminario si </w:t>
      </w:r>
      <w:r w:rsidR="001C5C1F">
        <w:rPr>
          <w:rFonts w:ascii="Arial" w:hAnsi="Arial" w:cs="Arial"/>
        </w:rPr>
        <w:t>svolgerà</w:t>
      </w:r>
      <w:r w:rsidRPr="003872FA">
        <w:rPr>
          <w:rFonts w:ascii="Arial" w:hAnsi="Arial" w:cs="Arial"/>
        </w:rPr>
        <w:t xml:space="preserve"> online, tramite la piattaforma Zoom Meeting, </w:t>
      </w:r>
      <w:r w:rsidRPr="001E1267">
        <w:rPr>
          <w:rFonts w:ascii="Arial" w:hAnsi="Arial" w:cs="Arial"/>
          <w:b/>
        </w:rPr>
        <w:t xml:space="preserve">sabato </w:t>
      </w:r>
      <w:r w:rsidR="00E12CBD" w:rsidRPr="001E1267">
        <w:rPr>
          <w:rFonts w:ascii="Arial" w:hAnsi="Arial" w:cs="Arial"/>
          <w:b/>
        </w:rPr>
        <w:t xml:space="preserve">19 </w:t>
      </w:r>
      <w:r w:rsidRPr="001E1267">
        <w:rPr>
          <w:rFonts w:ascii="Arial" w:hAnsi="Arial" w:cs="Arial"/>
          <w:b/>
        </w:rPr>
        <w:t>febbraio 202</w:t>
      </w:r>
      <w:r w:rsidR="001E1267" w:rsidRPr="001E1267">
        <w:rPr>
          <w:rFonts w:ascii="Arial" w:hAnsi="Arial" w:cs="Arial"/>
          <w:b/>
        </w:rPr>
        <w:t>2</w:t>
      </w:r>
      <w:r w:rsidRPr="001E1267">
        <w:rPr>
          <w:rFonts w:ascii="Arial" w:hAnsi="Arial" w:cs="Arial"/>
          <w:b/>
        </w:rPr>
        <w:t xml:space="preserve"> dalle ore 10.00 alle 12.30</w:t>
      </w:r>
      <w:r w:rsidRPr="001C5C1F">
        <w:rPr>
          <w:rFonts w:ascii="Arial" w:hAnsi="Arial" w:cs="Arial"/>
        </w:rPr>
        <w:t>.</w:t>
      </w:r>
      <w:r w:rsidR="001E1267">
        <w:rPr>
          <w:rFonts w:ascii="Arial" w:hAnsi="Arial" w:cs="Arial"/>
        </w:rPr>
        <w:t xml:space="preserve"> È </w:t>
      </w:r>
      <w:r w:rsidR="001E1267" w:rsidRPr="001E1267">
        <w:rPr>
          <w:rFonts w:ascii="Arial" w:hAnsi="Arial" w:cs="Arial"/>
        </w:rPr>
        <w:t>possibile richiedere l’attestazione di partecipazione.</w:t>
      </w:r>
      <w:r w:rsidR="001E1267">
        <w:rPr>
          <w:rFonts w:ascii="Arial" w:hAnsi="Arial" w:cs="Arial"/>
        </w:rPr>
        <w:t xml:space="preserve"> </w:t>
      </w:r>
      <w:r w:rsidR="001E1267" w:rsidRPr="001E1267">
        <w:rPr>
          <w:rFonts w:ascii="Arial" w:hAnsi="Arial" w:cs="Arial"/>
        </w:rPr>
        <w:t xml:space="preserve">Per partecipare </w:t>
      </w:r>
      <w:r w:rsidR="00FB2162">
        <w:rPr>
          <w:rFonts w:ascii="Arial" w:hAnsi="Arial" w:cs="Arial"/>
        </w:rPr>
        <w:t>attivamente al</w:t>
      </w:r>
      <w:r w:rsidR="001E1267" w:rsidRPr="001E1267">
        <w:rPr>
          <w:rFonts w:ascii="Arial" w:hAnsi="Arial" w:cs="Arial"/>
        </w:rPr>
        <w:t xml:space="preserve"> dibattito</w:t>
      </w:r>
      <w:r w:rsidR="00FB2162">
        <w:rPr>
          <w:rFonts w:ascii="Arial" w:hAnsi="Arial" w:cs="Arial"/>
        </w:rPr>
        <w:t xml:space="preserve"> e ai fini del rilascio dell’attest</w:t>
      </w:r>
      <w:r w:rsidR="004F5616">
        <w:rPr>
          <w:rFonts w:ascii="Arial" w:hAnsi="Arial" w:cs="Arial"/>
        </w:rPr>
        <w:t xml:space="preserve">ato di </w:t>
      </w:r>
      <w:proofErr w:type="gramStart"/>
      <w:r w:rsidR="004F5616">
        <w:rPr>
          <w:rFonts w:ascii="Arial" w:hAnsi="Arial" w:cs="Arial"/>
        </w:rPr>
        <w:t xml:space="preserve">partecipazione, </w:t>
      </w:r>
      <w:r w:rsidR="001E1267" w:rsidRPr="001E1267">
        <w:rPr>
          <w:rFonts w:ascii="Arial" w:hAnsi="Arial" w:cs="Arial"/>
        </w:rPr>
        <w:t xml:space="preserve"> è</w:t>
      </w:r>
      <w:proofErr w:type="gramEnd"/>
      <w:r w:rsidR="001E1267" w:rsidRPr="001E1267">
        <w:rPr>
          <w:rFonts w:ascii="Arial" w:hAnsi="Arial" w:cs="Arial"/>
        </w:rPr>
        <w:t xml:space="preserve"> necessario </w:t>
      </w:r>
      <w:r w:rsidR="001E1267" w:rsidRPr="001E1267">
        <w:rPr>
          <w:rFonts w:ascii="Arial" w:hAnsi="Arial" w:cs="Arial"/>
          <w:b/>
        </w:rPr>
        <w:t>compilare il modulo di iscrizione</w:t>
      </w:r>
      <w:r w:rsidR="001E1267" w:rsidRPr="001E1267">
        <w:rPr>
          <w:rFonts w:ascii="Arial" w:hAnsi="Arial" w:cs="Arial"/>
        </w:rPr>
        <w:t xml:space="preserve"> al seguente link:</w:t>
      </w:r>
      <w:r w:rsidR="001E1267">
        <w:rPr>
          <w:rFonts w:ascii="Arial" w:hAnsi="Arial" w:cs="Arial"/>
        </w:rPr>
        <w:t xml:space="preserve"> </w:t>
      </w:r>
      <w:hyperlink r:id="rId9" w:history="1">
        <w:r w:rsidR="001E1267" w:rsidRPr="00583EED">
          <w:rPr>
            <w:rStyle w:val="Collegamentoipertestuale"/>
            <w:rFonts w:ascii="Arial" w:hAnsi="Arial" w:cs="Arial"/>
          </w:rPr>
          <w:t>https://tinyurl.com/ydaneu93</w:t>
        </w:r>
      </w:hyperlink>
    </w:p>
    <w:p w14:paraId="4C9D5B5A" w14:textId="04E9760C" w:rsidR="003872FA" w:rsidRDefault="003872FA" w:rsidP="003872FA">
      <w:pPr>
        <w:tabs>
          <w:tab w:val="left" w:pos="1014"/>
        </w:tabs>
        <w:spacing w:before="240" w:after="240" w:line="276" w:lineRule="auto"/>
        <w:jc w:val="both"/>
        <w:rPr>
          <w:rFonts w:ascii="Arial" w:hAnsi="Arial" w:cs="Arial"/>
        </w:rPr>
      </w:pPr>
      <w:r w:rsidRPr="003872FA">
        <w:rPr>
          <w:rFonts w:ascii="Arial" w:hAnsi="Arial" w:cs="Arial"/>
        </w:rPr>
        <w:t xml:space="preserve">Il seminario sarà anche trasmesso liberamente in streaming sulla pagina </w:t>
      </w:r>
      <w:hyperlink r:id="rId10" w:history="1">
        <w:r w:rsidRPr="003872FA">
          <w:rPr>
            <w:rStyle w:val="Collegamentoipertestuale"/>
            <w:rFonts w:ascii="Arial" w:hAnsi="Arial" w:cs="Arial"/>
          </w:rPr>
          <w:t>Facebook</w:t>
        </w:r>
      </w:hyperlink>
      <w:r w:rsidRPr="003872FA">
        <w:rPr>
          <w:rFonts w:ascii="Arial" w:hAnsi="Arial" w:cs="Arial"/>
        </w:rPr>
        <w:t xml:space="preserve"> e sul canale </w:t>
      </w:r>
      <w:hyperlink r:id="rId11" w:history="1">
        <w:r w:rsidRPr="003872FA">
          <w:rPr>
            <w:rStyle w:val="Collegamentoipertestuale"/>
            <w:rFonts w:ascii="Arial" w:hAnsi="Arial" w:cs="Arial"/>
          </w:rPr>
          <w:t>YouTube</w:t>
        </w:r>
      </w:hyperlink>
      <w:r w:rsidRPr="003872FA">
        <w:rPr>
          <w:rFonts w:ascii="Arial" w:hAnsi="Arial" w:cs="Arial"/>
        </w:rPr>
        <w:t xml:space="preserve"> di UICI Piemonte.</w:t>
      </w:r>
    </w:p>
    <w:p w14:paraId="3E9A16C3" w14:textId="15B0BEF6" w:rsidR="00FB2162" w:rsidRDefault="00FB2162" w:rsidP="003872FA">
      <w:pPr>
        <w:tabs>
          <w:tab w:val="left" w:pos="1014"/>
        </w:tabs>
        <w:spacing w:before="240" w:after="240" w:line="276" w:lineRule="auto"/>
        <w:jc w:val="both"/>
        <w:rPr>
          <w:rFonts w:ascii="Arial" w:hAnsi="Arial" w:cs="Arial"/>
        </w:rPr>
      </w:pPr>
      <w:r w:rsidRPr="00FB2162">
        <w:rPr>
          <w:rFonts w:ascii="Arial" w:hAnsi="Arial" w:cs="Arial"/>
        </w:rPr>
        <w:t xml:space="preserve">L’obiettivo fondamentale del </w:t>
      </w:r>
      <w:r>
        <w:rPr>
          <w:rFonts w:ascii="Arial" w:hAnsi="Arial" w:cs="Arial"/>
        </w:rPr>
        <w:t>webinar</w:t>
      </w:r>
      <w:r w:rsidRPr="00FB2162">
        <w:rPr>
          <w:rFonts w:ascii="Arial" w:hAnsi="Arial" w:cs="Arial"/>
        </w:rPr>
        <w:t xml:space="preserve"> è di sottolineare che, nonostante molte resistenze</w:t>
      </w:r>
      <w:r w:rsidR="004F5616">
        <w:rPr>
          <w:rFonts w:ascii="Arial" w:hAnsi="Arial" w:cs="Arial"/>
        </w:rPr>
        <w:t xml:space="preserve"> </w:t>
      </w:r>
      <w:r w:rsidRPr="00FB2162">
        <w:rPr>
          <w:rFonts w:ascii="Arial" w:hAnsi="Arial" w:cs="Arial"/>
        </w:rPr>
        <w:t>dovute in gran parte a ragioni di ordine psicologico, i disabili visivi non devono abbandonare il Braille. Quest’ultimo si rivela ancora lo strumento fondamentale per la lettura e la scrittura, ma anche per</w:t>
      </w:r>
      <w:r w:rsidR="004F5616">
        <w:rPr>
          <w:rFonts w:ascii="Arial" w:hAnsi="Arial" w:cs="Arial"/>
        </w:rPr>
        <w:t xml:space="preserve"> la composizione della </w:t>
      </w:r>
      <w:r w:rsidRPr="00FB2162">
        <w:rPr>
          <w:rFonts w:ascii="Arial" w:hAnsi="Arial" w:cs="Arial"/>
        </w:rPr>
        <w:t>musica e, in parecchie situazioni, viene utilizzato con soddisfazione anche dalle persone ipovedenti che, pur potendo contare su un residuo visivo, non sempre riescono a leggere agevolmente la scrittura in nero e hanno la necessità di decodificare direttamente brevi messaggi senza fare ricorso alle soluzioni che le tecnologie assistive mettono oggi a disposizione.</w:t>
      </w:r>
    </w:p>
    <w:p w14:paraId="0940ECD0" w14:textId="1AC995B9" w:rsidR="00FB2162" w:rsidRDefault="00FB2162" w:rsidP="003872FA">
      <w:pPr>
        <w:tabs>
          <w:tab w:val="left" w:pos="1014"/>
        </w:tabs>
        <w:spacing w:before="240" w:after="240" w:line="276" w:lineRule="auto"/>
        <w:jc w:val="both"/>
        <w:rPr>
          <w:rFonts w:ascii="Arial" w:hAnsi="Arial" w:cs="Arial"/>
        </w:rPr>
      </w:pPr>
    </w:p>
    <w:p w14:paraId="4281897D" w14:textId="7E844B7C" w:rsidR="00FB2162" w:rsidRDefault="00FB2162" w:rsidP="003872FA">
      <w:pPr>
        <w:tabs>
          <w:tab w:val="left" w:pos="1014"/>
        </w:tabs>
        <w:spacing w:before="240" w:after="240" w:line="276" w:lineRule="auto"/>
        <w:jc w:val="both"/>
        <w:rPr>
          <w:rFonts w:ascii="Arial" w:hAnsi="Arial" w:cs="Arial"/>
        </w:rPr>
      </w:pPr>
    </w:p>
    <w:p w14:paraId="3450D466" w14:textId="77777777" w:rsidR="00FB2162" w:rsidRPr="003872FA" w:rsidRDefault="00FB2162" w:rsidP="003872FA">
      <w:pPr>
        <w:tabs>
          <w:tab w:val="left" w:pos="1014"/>
        </w:tabs>
        <w:spacing w:before="240" w:after="240" w:line="276" w:lineRule="auto"/>
        <w:jc w:val="both"/>
        <w:rPr>
          <w:rFonts w:ascii="Arial" w:hAnsi="Arial" w:cs="Arial"/>
        </w:rPr>
      </w:pPr>
    </w:p>
    <w:p w14:paraId="4BC66E13" w14:textId="6C165304" w:rsidR="003872FA" w:rsidRPr="003872FA" w:rsidRDefault="003872FA" w:rsidP="003872FA">
      <w:pPr>
        <w:spacing w:after="240" w:line="276" w:lineRule="auto"/>
        <w:jc w:val="both"/>
        <w:rPr>
          <w:rFonts w:ascii="Arial" w:hAnsi="Arial" w:cs="Arial"/>
        </w:rPr>
      </w:pPr>
      <w:r w:rsidRPr="003872FA">
        <w:rPr>
          <w:rFonts w:ascii="Arial" w:hAnsi="Arial" w:cs="Arial"/>
        </w:rPr>
        <w:t xml:space="preserve">I lavori saranno </w:t>
      </w:r>
      <w:r w:rsidR="004F5616">
        <w:rPr>
          <w:rFonts w:ascii="Arial" w:hAnsi="Arial" w:cs="Arial"/>
        </w:rPr>
        <w:t xml:space="preserve">moderati dal Vice Presidente di I.Ri.Fo.R. Piemonte dott. Valter SCARFIA e si </w:t>
      </w:r>
      <w:r w:rsidRPr="003872FA">
        <w:rPr>
          <w:rFonts w:ascii="Arial" w:hAnsi="Arial" w:cs="Arial"/>
        </w:rPr>
        <w:t xml:space="preserve">svolgeranno secondo il seguente </w:t>
      </w:r>
      <w:r w:rsidRPr="003872FA">
        <w:rPr>
          <w:rFonts w:ascii="Arial" w:hAnsi="Arial" w:cs="Arial"/>
          <w:b/>
        </w:rPr>
        <w:t>programma</w:t>
      </w:r>
      <w:r w:rsidRPr="003872FA">
        <w:rPr>
          <w:rFonts w:ascii="Arial" w:hAnsi="Arial" w:cs="Arial"/>
        </w:rPr>
        <w:t>:</w:t>
      </w:r>
    </w:p>
    <w:p w14:paraId="0DD2E90B" w14:textId="77777777" w:rsidR="005851C8" w:rsidRDefault="005851C8" w:rsidP="005851C8">
      <w:pPr>
        <w:spacing w:before="240" w:line="276" w:lineRule="auto"/>
        <w:ind w:left="142"/>
        <w:rPr>
          <w:rFonts w:ascii="Arial" w:hAnsi="Arial" w:cs="Arial"/>
          <w:b/>
        </w:rPr>
      </w:pPr>
    </w:p>
    <w:p w14:paraId="1679BBB3" w14:textId="6B61464D" w:rsidR="003872FA" w:rsidRPr="005851C8" w:rsidRDefault="004F5616" w:rsidP="005851C8">
      <w:pPr>
        <w:spacing w:before="240" w:line="360" w:lineRule="auto"/>
        <w:ind w:left="142"/>
        <w:jc w:val="both"/>
        <w:rPr>
          <w:rFonts w:ascii="Arial" w:hAnsi="Arial" w:cs="Arial"/>
          <w:sz w:val="28"/>
        </w:rPr>
      </w:pPr>
      <w:r w:rsidRPr="005851C8">
        <w:rPr>
          <w:rFonts w:ascii="Arial" w:hAnsi="Arial" w:cs="Arial"/>
          <w:b/>
          <w:sz w:val="28"/>
        </w:rPr>
        <w:t xml:space="preserve">Introduzione </w:t>
      </w:r>
      <w:r w:rsidR="005851C8" w:rsidRPr="005851C8">
        <w:rPr>
          <w:rFonts w:ascii="Arial" w:hAnsi="Arial" w:cs="Arial"/>
          <w:b/>
          <w:sz w:val="28"/>
        </w:rPr>
        <w:t xml:space="preserve">ai lavori </w:t>
      </w:r>
      <w:r w:rsidR="003872FA" w:rsidRPr="005851C8">
        <w:rPr>
          <w:rFonts w:ascii="Arial" w:hAnsi="Arial" w:cs="Arial"/>
          <w:sz w:val="28"/>
        </w:rPr>
        <w:t xml:space="preserve">del Presidente regionale UICI del Piemonte avv. Franco LEPORE </w:t>
      </w:r>
      <w:r w:rsidRPr="005851C8">
        <w:rPr>
          <w:rFonts w:ascii="Arial" w:hAnsi="Arial" w:cs="Arial"/>
          <w:sz w:val="28"/>
        </w:rPr>
        <w:t xml:space="preserve">e saluti delle autorità </w:t>
      </w:r>
    </w:p>
    <w:p w14:paraId="6446F664" w14:textId="5E7D907F" w:rsidR="003872FA" w:rsidRPr="005851C8" w:rsidRDefault="004F5616" w:rsidP="005851C8">
      <w:pPr>
        <w:spacing w:before="240" w:line="360" w:lineRule="auto"/>
        <w:ind w:left="142"/>
        <w:jc w:val="both"/>
        <w:rPr>
          <w:rFonts w:ascii="Arial" w:hAnsi="Arial" w:cs="Arial"/>
          <w:i/>
          <w:sz w:val="28"/>
        </w:rPr>
      </w:pPr>
      <w:r w:rsidRPr="005851C8">
        <w:rPr>
          <w:rFonts w:ascii="Arial" w:hAnsi="Arial" w:cs="Arial"/>
          <w:b/>
          <w:sz w:val="28"/>
        </w:rPr>
        <w:t>I prerequisiti per l’apprendimento del codice Braille</w:t>
      </w:r>
      <w:r w:rsidRPr="005851C8">
        <w:rPr>
          <w:rFonts w:ascii="Arial" w:hAnsi="Arial" w:cs="Arial"/>
          <w:sz w:val="28"/>
        </w:rPr>
        <w:t xml:space="preserve"> </w:t>
      </w:r>
      <w:r w:rsidR="00615381" w:rsidRPr="005851C8">
        <w:rPr>
          <w:rFonts w:ascii="Arial" w:hAnsi="Arial" w:cs="Arial"/>
          <w:sz w:val="28"/>
        </w:rPr>
        <w:t xml:space="preserve">- </w:t>
      </w:r>
      <w:r w:rsidRPr="005851C8">
        <w:rPr>
          <w:rFonts w:ascii="Arial" w:hAnsi="Arial" w:cs="Arial"/>
          <w:sz w:val="28"/>
        </w:rPr>
        <w:t>dott.sa</w:t>
      </w:r>
      <w:r w:rsidR="003872FA" w:rsidRPr="005851C8">
        <w:rPr>
          <w:rFonts w:ascii="Arial" w:hAnsi="Arial" w:cs="Arial"/>
          <w:sz w:val="28"/>
        </w:rPr>
        <w:t xml:space="preserve"> Elisabetta Grande,</w:t>
      </w:r>
      <w:r w:rsidR="003872FA" w:rsidRPr="005851C8">
        <w:rPr>
          <w:rFonts w:ascii="Arial" w:hAnsi="Arial" w:cs="Arial"/>
          <w:i/>
          <w:sz w:val="28"/>
        </w:rPr>
        <w:t xml:space="preserve"> Comitato Istruzione UICI Piemonte e consulente Università degli studi di Torino</w:t>
      </w:r>
    </w:p>
    <w:p w14:paraId="13DC824B" w14:textId="621BD667" w:rsidR="00615381" w:rsidRPr="005851C8" w:rsidRDefault="004F5616" w:rsidP="005851C8">
      <w:pPr>
        <w:spacing w:before="240" w:line="360" w:lineRule="auto"/>
        <w:ind w:left="142"/>
        <w:jc w:val="both"/>
        <w:rPr>
          <w:rFonts w:ascii="Arial" w:hAnsi="Arial" w:cs="Arial"/>
          <w:i/>
          <w:sz w:val="28"/>
        </w:rPr>
      </w:pPr>
      <w:r w:rsidRPr="005851C8">
        <w:rPr>
          <w:rFonts w:ascii="Arial" w:hAnsi="Arial" w:cs="Arial"/>
          <w:b/>
          <w:sz w:val="28"/>
        </w:rPr>
        <w:t>Senza il Braille non c’è musica</w:t>
      </w:r>
      <w:r w:rsidRPr="005851C8">
        <w:rPr>
          <w:rFonts w:ascii="Arial" w:hAnsi="Arial" w:cs="Arial"/>
          <w:sz w:val="28"/>
        </w:rPr>
        <w:t xml:space="preserve"> </w:t>
      </w:r>
      <w:r w:rsidR="00615381" w:rsidRPr="005851C8">
        <w:rPr>
          <w:rFonts w:ascii="Arial" w:hAnsi="Arial" w:cs="Arial"/>
          <w:sz w:val="28"/>
        </w:rPr>
        <w:t>- pr</w:t>
      </w:r>
      <w:bookmarkStart w:id="0" w:name="_GoBack"/>
      <w:bookmarkEnd w:id="0"/>
      <w:r w:rsidR="00615381" w:rsidRPr="005851C8">
        <w:rPr>
          <w:rFonts w:ascii="Arial" w:hAnsi="Arial" w:cs="Arial"/>
          <w:sz w:val="28"/>
        </w:rPr>
        <w:t xml:space="preserve">of. Gianluca CASALINO, </w:t>
      </w:r>
      <w:r w:rsidR="00615381" w:rsidRPr="005851C8">
        <w:rPr>
          <w:rFonts w:ascii="Arial" w:hAnsi="Arial" w:cs="Arial"/>
          <w:i/>
          <w:sz w:val="28"/>
        </w:rPr>
        <w:t>Biblioteca Italiana per i Ciechi "Regina Margherita", esperto di codifica in Braille per la musica</w:t>
      </w:r>
    </w:p>
    <w:p w14:paraId="001CD43D" w14:textId="49601174" w:rsidR="003872FA" w:rsidRPr="005851C8" w:rsidRDefault="00615381" w:rsidP="005851C8">
      <w:pPr>
        <w:spacing w:before="240" w:line="360" w:lineRule="auto"/>
        <w:ind w:left="142"/>
        <w:jc w:val="both"/>
        <w:rPr>
          <w:rFonts w:ascii="Arial" w:hAnsi="Arial" w:cs="Arial"/>
          <w:i/>
          <w:sz w:val="28"/>
        </w:rPr>
      </w:pPr>
      <w:r w:rsidRPr="005851C8">
        <w:rPr>
          <w:rFonts w:ascii="Arial" w:hAnsi="Arial" w:cs="Arial"/>
          <w:b/>
          <w:sz w:val="28"/>
        </w:rPr>
        <w:t>Braille e ipovisione: un binomio inconciliabile?</w:t>
      </w:r>
      <w:r w:rsidR="005851C8" w:rsidRPr="005851C8">
        <w:rPr>
          <w:rFonts w:ascii="Arial" w:hAnsi="Arial" w:cs="Arial"/>
          <w:sz w:val="28"/>
        </w:rPr>
        <w:t xml:space="preserve"> - prof.ssa Daniela FLORIDUZ, Vicepresidente UICI Piemonte e referente regionale del Comitato Istruzione;</w:t>
      </w:r>
    </w:p>
    <w:p w14:paraId="387B8C8A" w14:textId="65C90211" w:rsidR="003872FA" w:rsidRPr="005851C8" w:rsidRDefault="005851C8" w:rsidP="005851C8">
      <w:pPr>
        <w:spacing w:before="240" w:line="360" w:lineRule="auto"/>
        <w:ind w:left="142"/>
        <w:jc w:val="both"/>
        <w:rPr>
          <w:rFonts w:ascii="Arial" w:hAnsi="Arial" w:cs="Arial"/>
          <w:sz w:val="28"/>
        </w:rPr>
      </w:pPr>
      <w:r w:rsidRPr="005851C8">
        <w:rPr>
          <w:rFonts w:ascii="Arial" w:hAnsi="Arial" w:cs="Arial"/>
          <w:b/>
          <w:sz w:val="28"/>
        </w:rPr>
        <w:t>Laboratorio di lettura</w:t>
      </w:r>
    </w:p>
    <w:p w14:paraId="443304DD" w14:textId="2D91955D" w:rsidR="005851C8" w:rsidRPr="005851C8" w:rsidRDefault="005851C8" w:rsidP="005851C8">
      <w:pPr>
        <w:spacing w:before="240" w:line="360" w:lineRule="auto"/>
        <w:ind w:left="142"/>
        <w:jc w:val="both"/>
        <w:rPr>
          <w:rFonts w:ascii="Arial" w:hAnsi="Arial" w:cs="Arial"/>
          <w:b/>
          <w:sz w:val="28"/>
        </w:rPr>
      </w:pPr>
      <w:r w:rsidRPr="005851C8">
        <w:rPr>
          <w:rFonts w:ascii="Arial" w:hAnsi="Arial" w:cs="Arial"/>
          <w:b/>
          <w:sz w:val="28"/>
        </w:rPr>
        <w:t>Dibattito</w:t>
      </w:r>
      <w:r w:rsidRPr="005851C8">
        <w:rPr>
          <w:rFonts w:ascii="Arial" w:hAnsi="Arial" w:cs="Arial"/>
          <w:b/>
          <w:sz w:val="28"/>
        </w:rPr>
        <w:t xml:space="preserve"> conclusivo</w:t>
      </w:r>
    </w:p>
    <w:sectPr w:rsidR="005851C8" w:rsidRPr="005851C8" w:rsidSect="007B0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FE5A" w14:textId="77777777" w:rsidR="009F1B76" w:rsidRDefault="009F1B76">
      <w:r>
        <w:separator/>
      </w:r>
    </w:p>
  </w:endnote>
  <w:endnote w:type="continuationSeparator" w:id="0">
    <w:p w14:paraId="51F5D073" w14:textId="77777777" w:rsidR="009F1B76" w:rsidRDefault="009F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6C9B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D26A5F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2E50" w14:textId="77777777" w:rsidR="0038630F" w:rsidRDefault="0080090A" w:rsidP="007B16D6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AB940" wp14:editId="5891A39D">
              <wp:simplePos x="0" y="0"/>
              <wp:positionH relativeFrom="column">
                <wp:posOffset>-674370</wp:posOffset>
              </wp:positionH>
              <wp:positionV relativeFrom="paragraph">
                <wp:posOffset>-530860</wp:posOffset>
              </wp:positionV>
              <wp:extent cx="7651115" cy="706755"/>
              <wp:effectExtent l="1905" t="635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11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1B5B" w14:textId="77777777" w:rsidR="00784683" w:rsidRPr="002C0166" w:rsidRDefault="00386A61" w:rsidP="00784683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</w:pPr>
                          <w:r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>10128 Torino - Corso Vittorio Emanuele II, 63</w:t>
                          </w:r>
                          <w:r w:rsidR="00784683"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 xml:space="preserve">   Tel + </w:t>
                          </w:r>
                          <w:proofErr w:type="gramStart"/>
                          <w:r w:rsidR="00784683"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>fax  011</w:t>
                          </w:r>
                          <w:proofErr w:type="gramEnd"/>
                          <w:r w:rsidR="00784683"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 xml:space="preserve"> 56 27 870</w:t>
                          </w:r>
                        </w:p>
                        <w:p w14:paraId="24B4654D" w14:textId="77777777" w:rsidR="00386A61" w:rsidRPr="002C0166" w:rsidRDefault="00386A61" w:rsidP="00386A61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>www.uicpiemonte.it  |</w:t>
                          </w:r>
                          <w:proofErr w:type="gramEnd"/>
                          <w:r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 xml:space="preserve">  segreteria@uicpiemonte.it</w:t>
                          </w:r>
                        </w:p>
                        <w:p w14:paraId="379EFC63" w14:textId="77777777" w:rsidR="0038630F" w:rsidRPr="002C0166" w:rsidRDefault="00D06FE8" w:rsidP="00386A61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</w:pPr>
                          <w:r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386A61"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 xml:space="preserve">od. </w:t>
                          </w:r>
                          <w:r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>F</w:t>
                          </w:r>
                          <w:r w:rsidR="00386A61"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 xml:space="preserve">isc. </w:t>
                          </w:r>
                          <w:proofErr w:type="gramStart"/>
                          <w:r w:rsidR="00386A61"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>97511610012  |</w:t>
                          </w:r>
                          <w:proofErr w:type="gramEnd"/>
                          <w:r w:rsidR="00386A61" w:rsidRPr="002C0166">
                            <w:rPr>
                              <w:rFonts w:ascii="Arial" w:hAnsi="Arial" w:cs="Arial"/>
                              <w:bCs/>
                              <w:color w:val="333333"/>
                              <w:spacing w:val="2"/>
                              <w:sz w:val="18"/>
                              <w:szCs w:val="18"/>
                            </w:rPr>
                            <w:t xml:space="preserve">  P. Iva 06341850011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AB94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53.1pt;margin-top:-41.8pt;width:602.4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SetQ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" filled="f" stroked="f">
              <v:textbox>
                <w:txbxContent>
                  <w:p w14:paraId="66E61B5B" w14:textId="77777777" w:rsidR="00784683" w:rsidRPr="002C0166" w:rsidRDefault="00386A61" w:rsidP="00784683">
                    <w:pPr>
                      <w:pStyle w:val="Pidipagina"/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</w:pPr>
                    <w:r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>10128 Torino - Corso Vittorio Emanuele II, 63</w:t>
                    </w:r>
                    <w:r w:rsidR="00784683"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 xml:space="preserve">   Tel + </w:t>
                    </w:r>
                    <w:proofErr w:type="gramStart"/>
                    <w:r w:rsidR="00784683"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>fax  011</w:t>
                    </w:r>
                    <w:proofErr w:type="gramEnd"/>
                    <w:r w:rsidR="00784683"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 xml:space="preserve"> 56 27 870</w:t>
                    </w:r>
                  </w:p>
                  <w:p w14:paraId="24B4654D" w14:textId="77777777" w:rsidR="00386A61" w:rsidRPr="002C0166" w:rsidRDefault="00386A61" w:rsidP="00386A61">
                    <w:pPr>
                      <w:pStyle w:val="Pidipagina"/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</w:pPr>
                    <w:proofErr w:type="gramStart"/>
                    <w:r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>www.uicpiemonte.it  |</w:t>
                    </w:r>
                    <w:proofErr w:type="gramEnd"/>
                    <w:r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 xml:space="preserve">  segreteria@uicpiemonte.it</w:t>
                    </w:r>
                  </w:p>
                  <w:p w14:paraId="379EFC63" w14:textId="77777777" w:rsidR="0038630F" w:rsidRPr="002C0166" w:rsidRDefault="00D06FE8" w:rsidP="00386A61">
                    <w:pPr>
                      <w:pStyle w:val="Pidipagina"/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</w:pPr>
                    <w:r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>C</w:t>
                    </w:r>
                    <w:r w:rsidR="00386A61"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 xml:space="preserve">od. </w:t>
                    </w:r>
                    <w:r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>F</w:t>
                    </w:r>
                    <w:r w:rsidR="00386A61"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 xml:space="preserve">isc. </w:t>
                    </w:r>
                    <w:proofErr w:type="gramStart"/>
                    <w:r w:rsidR="00386A61"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>97511610012  |</w:t>
                    </w:r>
                    <w:proofErr w:type="gramEnd"/>
                    <w:r w:rsidR="00386A61" w:rsidRPr="002C0166">
                      <w:rPr>
                        <w:rFonts w:ascii="Arial" w:hAnsi="Arial" w:cs="Arial"/>
                        <w:bCs/>
                        <w:color w:val="333333"/>
                        <w:spacing w:val="2"/>
                        <w:sz w:val="18"/>
                        <w:szCs w:val="18"/>
                      </w:rPr>
                      <w:t xml:space="preserve">  P. Iva 06341850011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3EB64B" wp14:editId="0EE4498B">
              <wp:simplePos x="0" y="0"/>
              <wp:positionH relativeFrom="column">
                <wp:posOffset>-186690</wp:posOffset>
              </wp:positionH>
              <wp:positionV relativeFrom="paragraph">
                <wp:posOffset>-574675</wp:posOffset>
              </wp:positionV>
              <wp:extent cx="6480175" cy="0"/>
              <wp:effectExtent l="9525" t="13970" r="635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E966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-45.25pt" to="495.5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" strokecolor="#4f81bd" strokeweight="1pt">
              <v:shadow color="#243f60" offset="1p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74AA" w14:textId="77777777" w:rsidR="00C544A7" w:rsidRDefault="00C54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6382" w14:textId="77777777" w:rsidR="009F1B76" w:rsidRDefault="009F1B76">
      <w:r>
        <w:separator/>
      </w:r>
    </w:p>
  </w:footnote>
  <w:footnote w:type="continuationSeparator" w:id="0">
    <w:p w14:paraId="2A9A2673" w14:textId="77777777" w:rsidR="009F1B76" w:rsidRDefault="009F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7897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FCE930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7D35" w14:textId="77777777" w:rsidR="0038630F" w:rsidRPr="002C0166" w:rsidRDefault="0080090A" w:rsidP="007B0EFC">
    <w:pPr>
      <w:pStyle w:val="Intestazione"/>
      <w:spacing w:line="460" w:lineRule="exact"/>
      <w:jc w:val="center"/>
      <w:rPr>
        <w:rFonts w:ascii="Arial Rounded MT Bold" w:hAnsi="Arial Rounded MT Bold"/>
        <w:b/>
        <w:bCs/>
        <w:color w:val="333333"/>
        <w:sz w:val="28"/>
        <w:szCs w:val="28"/>
      </w:rPr>
    </w:pPr>
    <w:r w:rsidRPr="002C0166">
      <w:rPr>
        <w:rFonts w:ascii="Arial Rounded MT Bold" w:hAnsi="Arial Rounded MT Bold"/>
        <w:noProof/>
      </w:rPr>
      <w:drawing>
        <wp:anchor distT="0" distB="0" distL="114300" distR="114300" simplePos="0" relativeHeight="251659264" behindDoc="0" locked="0" layoutInCell="1" allowOverlap="1" wp14:anchorId="4934FE17" wp14:editId="11049F03">
          <wp:simplePos x="0" y="0"/>
          <wp:positionH relativeFrom="column">
            <wp:posOffset>7620</wp:posOffset>
          </wp:positionH>
          <wp:positionV relativeFrom="paragraph">
            <wp:posOffset>-116205</wp:posOffset>
          </wp:positionV>
          <wp:extent cx="1004570" cy="840740"/>
          <wp:effectExtent l="0" t="0" r="0" b="0"/>
          <wp:wrapSquare wrapText="bothSides"/>
          <wp:docPr id="13" name="Immagine 13" descr="Logo UICI-small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ICI-small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 w:rsidRPr="002C0166">
      <w:rPr>
        <w:rFonts w:ascii="Arial Rounded MT Bold" w:hAnsi="Arial Rounded MT Bold"/>
        <w:b/>
        <w:bCs/>
        <w:color w:val="333333"/>
        <w:sz w:val="28"/>
        <w:szCs w:val="28"/>
      </w:rPr>
      <w:t>Unione Italiana dei Ciechi e degli Ipovedenti</w:t>
    </w:r>
  </w:p>
  <w:p w14:paraId="4A4A18BE" w14:textId="77777777" w:rsidR="0038630F" w:rsidRPr="002C0166" w:rsidRDefault="00560718" w:rsidP="007B0EFC">
    <w:pPr>
      <w:pStyle w:val="Intestazione"/>
      <w:jc w:val="center"/>
      <w:rPr>
        <w:rFonts w:ascii="Arial Rounded MT Bold" w:hAnsi="Arial Rounded MT Bold"/>
        <w:b/>
        <w:bCs/>
        <w:i/>
        <w:iCs/>
        <w:color w:val="333333"/>
      </w:rPr>
    </w:pPr>
    <w:r w:rsidRPr="002C0166">
      <w:rPr>
        <w:rFonts w:ascii="Arial Rounded MT Bold" w:hAnsi="Arial Rounded MT Bold"/>
        <w:b/>
        <w:bCs/>
        <w:i/>
        <w:iCs/>
        <w:color w:val="333333"/>
      </w:rPr>
      <w:t>ONLUS</w:t>
    </w:r>
    <w:r w:rsidR="00326206" w:rsidRPr="002C0166">
      <w:rPr>
        <w:rFonts w:ascii="Arial Rounded MT Bold" w:hAnsi="Arial Rounded MT Bold"/>
        <w:b/>
        <w:bCs/>
        <w:i/>
        <w:iCs/>
        <w:color w:val="333333"/>
      </w:rPr>
      <w:t>-APS</w:t>
    </w:r>
  </w:p>
  <w:p w14:paraId="17A41D99" w14:textId="77777777" w:rsidR="0038630F" w:rsidRPr="002C0166" w:rsidRDefault="005B68B6" w:rsidP="007B0EFC">
    <w:pPr>
      <w:pStyle w:val="Intestazione"/>
      <w:spacing w:line="400" w:lineRule="exact"/>
      <w:jc w:val="center"/>
      <w:rPr>
        <w:rFonts w:ascii="Arial Rounded MT Bold" w:hAnsi="Arial Rounded MT Bold"/>
        <w:color w:val="333333"/>
        <w:spacing w:val="10"/>
      </w:rPr>
    </w:pPr>
    <w:r w:rsidRPr="002C0166">
      <w:rPr>
        <w:rFonts w:ascii="Arial Rounded MT Bold" w:hAnsi="Arial Rounded MT Bold"/>
        <w:color w:val="333333"/>
        <w:spacing w:val="10"/>
      </w:rPr>
      <w:t xml:space="preserve">Consiglio </w:t>
    </w:r>
    <w:r w:rsidR="0030342C" w:rsidRPr="002C0166">
      <w:rPr>
        <w:rFonts w:ascii="Arial Rounded MT Bold" w:hAnsi="Arial Rounded MT Bold"/>
        <w:color w:val="333333"/>
        <w:spacing w:val="10"/>
      </w:rPr>
      <w:t>R</w:t>
    </w:r>
    <w:r w:rsidR="00386A61" w:rsidRPr="002C0166">
      <w:rPr>
        <w:rFonts w:ascii="Arial Rounded MT Bold" w:hAnsi="Arial Rounded MT Bold"/>
        <w:color w:val="333333"/>
        <w:spacing w:val="10"/>
      </w:rPr>
      <w:t>egionale del Piemonte</w:t>
    </w:r>
  </w:p>
  <w:p w14:paraId="0E1031A1" w14:textId="77777777" w:rsidR="0038630F" w:rsidRDefault="0080090A" w:rsidP="007B0EFC">
    <w:pPr>
      <w:pStyle w:val="Intestazione"/>
      <w:jc w:val="center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54E3B8" wp14:editId="48B0FB6F">
              <wp:simplePos x="0" y="0"/>
              <wp:positionH relativeFrom="column">
                <wp:posOffset>-222250</wp:posOffset>
              </wp:positionH>
              <wp:positionV relativeFrom="paragraph">
                <wp:posOffset>118745</wp:posOffset>
              </wp:positionV>
              <wp:extent cx="6573520" cy="0"/>
              <wp:effectExtent l="12065" t="10795" r="15240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5C26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9.35pt" to="500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Z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0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" strokecolor="#4f81bd" strokeweight="1pt">
              <v:shadow color="#243f60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CB13" w14:textId="77777777" w:rsidR="00C544A7" w:rsidRDefault="00C544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D373B"/>
    <w:multiLevelType w:val="hybridMultilevel"/>
    <w:tmpl w:val="21CACB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9C86D2F"/>
    <w:multiLevelType w:val="hybridMultilevel"/>
    <w:tmpl w:val="F000C480"/>
    <w:lvl w:ilvl="0" w:tplc="28E097C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5E9"/>
    <w:multiLevelType w:val="hybridMultilevel"/>
    <w:tmpl w:val="EBE8AF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B3C"/>
    <w:multiLevelType w:val="hybridMultilevel"/>
    <w:tmpl w:val="96AE043A"/>
    <w:lvl w:ilvl="0" w:tplc="687005B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41BC"/>
    <w:multiLevelType w:val="hybridMultilevel"/>
    <w:tmpl w:val="618EE8F4"/>
    <w:lvl w:ilvl="0" w:tplc="F5A8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92E12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57F0A"/>
    <w:multiLevelType w:val="hybridMultilevel"/>
    <w:tmpl w:val="DF4A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7280A"/>
    <w:multiLevelType w:val="hybridMultilevel"/>
    <w:tmpl w:val="892AB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7AED"/>
    <w:multiLevelType w:val="hybridMultilevel"/>
    <w:tmpl w:val="57FA71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B38EF"/>
    <w:multiLevelType w:val="hybridMultilevel"/>
    <w:tmpl w:val="E6FA83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07BA"/>
    <w:multiLevelType w:val="hybridMultilevel"/>
    <w:tmpl w:val="B51EC972"/>
    <w:lvl w:ilvl="0" w:tplc="375C1C0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4FAD"/>
    <w:multiLevelType w:val="hybridMultilevel"/>
    <w:tmpl w:val="AA806A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17B3"/>
    <w:multiLevelType w:val="hybridMultilevel"/>
    <w:tmpl w:val="D55A6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41A9C"/>
    <w:multiLevelType w:val="hybridMultilevel"/>
    <w:tmpl w:val="2A86D3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05663"/>
    <w:multiLevelType w:val="hybridMultilevel"/>
    <w:tmpl w:val="ED58D29A"/>
    <w:lvl w:ilvl="0" w:tplc="74B6E6C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567FA"/>
    <w:multiLevelType w:val="hybridMultilevel"/>
    <w:tmpl w:val="7C16D68A"/>
    <w:lvl w:ilvl="0" w:tplc="F5A8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2AAD"/>
    <w:multiLevelType w:val="hybridMultilevel"/>
    <w:tmpl w:val="E982B7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6"/>
  </w:num>
  <w:num w:numId="5">
    <w:abstractNumId w:val="11"/>
  </w:num>
  <w:num w:numId="6">
    <w:abstractNumId w:val="7"/>
  </w:num>
  <w:num w:numId="7">
    <w:abstractNumId w:val="4"/>
  </w:num>
  <w:num w:numId="8">
    <w:abstractNumId w:val="18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1507"/>
    <w:rsid w:val="00002C3B"/>
    <w:rsid w:val="00002E4B"/>
    <w:rsid w:val="00004A7C"/>
    <w:rsid w:val="00012F96"/>
    <w:rsid w:val="00017E61"/>
    <w:rsid w:val="00023EF0"/>
    <w:rsid w:val="00031AFF"/>
    <w:rsid w:val="00037E8E"/>
    <w:rsid w:val="00037F24"/>
    <w:rsid w:val="000423EC"/>
    <w:rsid w:val="00045D5E"/>
    <w:rsid w:val="000518C8"/>
    <w:rsid w:val="0007470C"/>
    <w:rsid w:val="000751E8"/>
    <w:rsid w:val="000908AB"/>
    <w:rsid w:val="000A123E"/>
    <w:rsid w:val="000B0B92"/>
    <w:rsid w:val="000B6E64"/>
    <w:rsid w:val="000D298C"/>
    <w:rsid w:val="000F77D2"/>
    <w:rsid w:val="00100A7A"/>
    <w:rsid w:val="00126414"/>
    <w:rsid w:val="0013067E"/>
    <w:rsid w:val="001401AD"/>
    <w:rsid w:val="00195D84"/>
    <w:rsid w:val="001A108D"/>
    <w:rsid w:val="001C5C1F"/>
    <w:rsid w:val="001E1267"/>
    <w:rsid w:val="001F02E2"/>
    <w:rsid w:val="00200ECB"/>
    <w:rsid w:val="00213736"/>
    <w:rsid w:val="00223071"/>
    <w:rsid w:val="00223E62"/>
    <w:rsid w:val="002302A8"/>
    <w:rsid w:val="00231E7E"/>
    <w:rsid w:val="002362D1"/>
    <w:rsid w:val="00257E6A"/>
    <w:rsid w:val="00262CDD"/>
    <w:rsid w:val="00263E87"/>
    <w:rsid w:val="00270E9D"/>
    <w:rsid w:val="002806BB"/>
    <w:rsid w:val="0029524F"/>
    <w:rsid w:val="002A2F2D"/>
    <w:rsid w:val="002A5688"/>
    <w:rsid w:val="002A78AD"/>
    <w:rsid w:val="002C0166"/>
    <w:rsid w:val="002C09CA"/>
    <w:rsid w:val="002C1AB8"/>
    <w:rsid w:val="002C1C2D"/>
    <w:rsid w:val="002D5A88"/>
    <w:rsid w:val="002E00D1"/>
    <w:rsid w:val="0030342C"/>
    <w:rsid w:val="00305B29"/>
    <w:rsid w:val="00326206"/>
    <w:rsid w:val="00326FA8"/>
    <w:rsid w:val="00334E16"/>
    <w:rsid w:val="003440EA"/>
    <w:rsid w:val="003451A6"/>
    <w:rsid w:val="0035597C"/>
    <w:rsid w:val="003701C0"/>
    <w:rsid w:val="0038630F"/>
    <w:rsid w:val="00386A61"/>
    <w:rsid w:val="003872FA"/>
    <w:rsid w:val="003931A7"/>
    <w:rsid w:val="003C4EF8"/>
    <w:rsid w:val="003D4AC1"/>
    <w:rsid w:val="003D4AE8"/>
    <w:rsid w:val="003D661E"/>
    <w:rsid w:val="003D69BC"/>
    <w:rsid w:val="003E7AAA"/>
    <w:rsid w:val="00406392"/>
    <w:rsid w:val="00407BA3"/>
    <w:rsid w:val="00415F47"/>
    <w:rsid w:val="00422C9A"/>
    <w:rsid w:val="00432DAA"/>
    <w:rsid w:val="0044580D"/>
    <w:rsid w:val="004635F5"/>
    <w:rsid w:val="00485945"/>
    <w:rsid w:val="00496D8E"/>
    <w:rsid w:val="00497AC9"/>
    <w:rsid w:val="004A0FD5"/>
    <w:rsid w:val="004B3E15"/>
    <w:rsid w:val="004D348C"/>
    <w:rsid w:val="004D7542"/>
    <w:rsid w:val="004D79D7"/>
    <w:rsid w:val="004E708B"/>
    <w:rsid w:val="004E7B41"/>
    <w:rsid w:val="004F0D0F"/>
    <w:rsid w:val="004F5616"/>
    <w:rsid w:val="00515034"/>
    <w:rsid w:val="005225A9"/>
    <w:rsid w:val="00526F56"/>
    <w:rsid w:val="00535A23"/>
    <w:rsid w:val="00551350"/>
    <w:rsid w:val="00560718"/>
    <w:rsid w:val="0057053E"/>
    <w:rsid w:val="00573F76"/>
    <w:rsid w:val="00574481"/>
    <w:rsid w:val="005851C8"/>
    <w:rsid w:val="005944A0"/>
    <w:rsid w:val="005B68B6"/>
    <w:rsid w:val="005D66C7"/>
    <w:rsid w:val="005E2247"/>
    <w:rsid w:val="005E3556"/>
    <w:rsid w:val="005E76AD"/>
    <w:rsid w:val="005F3AF2"/>
    <w:rsid w:val="006015BD"/>
    <w:rsid w:val="00601C27"/>
    <w:rsid w:val="0060491E"/>
    <w:rsid w:val="00604F24"/>
    <w:rsid w:val="00615381"/>
    <w:rsid w:val="0062337E"/>
    <w:rsid w:val="00623E15"/>
    <w:rsid w:val="006248B4"/>
    <w:rsid w:val="00630115"/>
    <w:rsid w:val="00630EC0"/>
    <w:rsid w:val="0063566E"/>
    <w:rsid w:val="006458E0"/>
    <w:rsid w:val="00650A32"/>
    <w:rsid w:val="00652BD8"/>
    <w:rsid w:val="00660F3A"/>
    <w:rsid w:val="00661407"/>
    <w:rsid w:val="00667E62"/>
    <w:rsid w:val="0067467E"/>
    <w:rsid w:val="00677970"/>
    <w:rsid w:val="00684077"/>
    <w:rsid w:val="0068416A"/>
    <w:rsid w:val="0068665E"/>
    <w:rsid w:val="006A3D81"/>
    <w:rsid w:val="006A5F71"/>
    <w:rsid w:val="006B24C0"/>
    <w:rsid w:val="006B4B44"/>
    <w:rsid w:val="006C0DD2"/>
    <w:rsid w:val="006C21D9"/>
    <w:rsid w:val="006C22AD"/>
    <w:rsid w:val="006C5CE2"/>
    <w:rsid w:val="006D7837"/>
    <w:rsid w:val="006F7094"/>
    <w:rsid w:val="00705632"/>
    <w:rsid w:val="007076E5"/>
    <w:rsid w:val="0071194D"/>
    <w:rsid w:val="007162D4"/>
    <w:rsid w:val="00724AE7"/>
    <w:rsid w:val="00730DB4"/>
    <w:rsid w:val="00745396"/>
    <w:rsid w:val="007511D3"/>
    <w:rsid w:val="00781D8D"/>
    <w:rsid w:val="00784683"/>
    <w:rsid w:val="00792729"/>
    <w:rsid w:val="0079524D"/>
    <w:rsid w:val="007A21DF"/>
    <w:rsid w:val="007A3547"/>
    <w:rsid w:val="007B0EFC"/>
    <w:rsid w:val="007B16D6"/>
    <w:rsid w:val="007B1989"/>
    <w:rsid w:val="007C03A8"/>
    <w:rsid w:val="007E0EE7"/>
    <w:rsid w:val="007F0BFF"/>
    <w:rsid w:val="0080090A"/>
    <w:rsid w:val="00805646"/>
    <w:rsid w:val="0080583B"/>
    <w:rsid w:val="00815AF3"/>
    <w:rsid w:val="00816B82"/>
    <w:rsid w:val="00817DB2"/>
    <w:rsid w:val="008217FA"/>
    <w:rsid w:val="008240EE"/>
    <w:rsid w:val="008310DA"/>
    <w:rsid w:val="00841CB9"/>
    <w:rsid w:val="00863F40"/>
    <w:rsid w:val="0087723F"/>
    <w:rsid w:val="008902DE"/>
    <w:rsid w:val="00893B95"/>
    <w:rsid w:val="008A06E7"/>
    <w:rsid w:val="008A0DF6"/>
    <w:rsid w:val="008B4435"/>
    <w:rsid w:val="008B7BDB"/>
    <w:rsid w:val="008D2980"/>
    <w:rsid w:val="008D7D1F"/>
    <w:rsid w:val="008E6DC6"/>
    <w:rsid w:val="008F34A6"/>
    <w:rsid w:val="008F544B"/>
    <w:rsid w:val="00901C3E"/>
    <w:rsid w:val="00910BC3"/>
    <w:rsid w:val="00915599"/>
    <w:rsid w:val="00925045"/>
    <w:rsid w:val="00930A1C"/>
    <w:rsid w:val="009329F7"/>
    <w:rsid w:val="009359C6"/>
    <w:rsid w:val="00936A3C"/>
    <w:rsid w:val="00940332"/>
    <w:rsid w:val="00955178"/>
    <w:rsid w:val="0096687E"/>
    <w:rsid w:val="009672A5"/>
    <w:rsid w:val="00980A57"/>
    <w:rsid w:val="00992A1C"/>
    <w:rsid w:val="0099490C"/>
    <w:rsid w:val="00995ABD"/>
    <w:rsid w:val="009A5F14"/>
    <w:rsid w:val="009B361E"/>
    <w:rsid w:val="009C6295"/>
    <w:rsid w:val="009C7DC9"/>
    <w:rsid w:val="009D0FEB"/>
    <w:rsid w:val="009D3845"/>
    <w:rsid w:val="009E01E9"/>
    <w:rsid w:val="009E2CBF"/>
    <w:rsid w:val="009F1B76"/>
    <w:rsid w:val="00A114C0"/>
    <w:rsid w:val="00A16BAC"/>
    <w:rsid w:val="00A417F9"/>
    <w:rsid w:val="00A42B1A"/>
    <w:rsid w:val="00A465A0"/>
    <w:rsid w:val="00A46A8A"/>
    <w:rsid w:val="00A5212D"/>
    <w:rsid w:val="00A602F2"/>
    <w:rsid w:val="00A642B5"/>
    <w:rsid w:val="00A6729D"/>
    <w:rsid w:val="00A7788F"/>
    <w:rsid w:val="00A83059"/>
    <w:rsid w:val="00AA4575"/>
    <w:rsid w:val="00AB5F0E"/>
    <w:rsid w:val="00AD0DD1"/>
    <w:rsid w:val="00AD3CB1"/>
    <w:rsid w:val="00AF0DD6"/>
    <w:rsid w:val="00AF55E0"/>
    <w:rsid w:val="00B04B87"/>
    <w:rsid w:val="00B27592"/>
    <w:rsid w:val="00B27B59"/>
    <w:rsid w:val="00B33047"/>
    <w:rsid w:val="00B45279"/>
    <w:rsid w:val="00B52012"/>
    <w:rsid w:val="00B70B5B"/>
    <w:rsid w:val="00B72529"/>
    <w:rsid w:val="00B75E9B"/>
    <w:rsid w:val="00B94568"/>
    <w:rsid w:val="00BB32F5"/>
    <w:rsid w:val="00BC7977"/>
    <w:rsid w:val="00BD71FA"/>
    <w:rsid w:val="00C123DC"/>
    <w:rsid w:val="00C32B73"/>
    <w:rsid w:val="00C35FB2"/>
    <w:rsid w:val="00C47863"/>
    <w:rsid w:val="00C53350"/>
    <w:rsid w:val="00C544A7"/>
    <w:rsid w:val="00C55293"/>
    <w:rsid w:val="00C56D45"/>
    <w:rsid w:val="00C76908"/>
    <w:rsid w:val="00C7728C"/>
    <w:rsid w:val="00C8128F"/>
    <w:rsid w:val="00C836CE"/>
    <w:rsid w:val="00C94032"/>
    <w:rsid w:val="00CB187F"/>
    <w:rsid w:val="00CB4C71"/>
    <w:rsid w:val="00CC098E"/>
    <w:rsid w:val="00CC2B21"/>
    <w:rsid w:val="00CC7E01"/>
    <w:rsid w:val="00CE16BE"/>
    <w:rsid w:val="00CF7587"/>
    <w:rsid w:val="00D06FE8"/>
    <w:rsid w:val="00D27B54"/>
    <w:rsid w:val="00D3341A"/>
    <w:rsid w:val="00D354DA"/>
    <w:rsid w:val="00D40B43"/>
    <w:rsid w:val="00D45F65"/>
    <w:rsid w:val="00D51846"/>
    <w:rsid w:val="00D538FE"/>
    <w:rsid w:val="00D53A3A"/>
    <w:rsid w:val="00D54125"/>
    <w:rsid w:val="00D55640"/>
    <w:rsid w:val="00D60DF2"/>
    <w:rsid w:val="00D62211"/>
    <w:rsid w:val="00D64AF2"/>
    <w:rsid w:val="00D77FE9"/>
    <w:rsid w:val="00D818D7"/>
    <w:rsid w:val="00D82C08"/>
    <w:rsid w:val="00D9407D"/>
    <w:rsid w:val="00D9764A"/>
    <w:rsid w:val="00D976BB"/>
    <w:rsid w:val="00DA421E"/>
    <w:rsid w:val="00DC3323"/>
    <w:rsid w:val="00DD1652"/>
    <w:rsid w:val="00DD476B"/>
    <w:rsid w:val="00DE2586"/>
    <w:rsid w:val="00DE7B75"/>
    <w:rsid w:val="00DF3EDD"/>
    <w:rsid w:val="00E025C6"/>
    <w:rsid w:val="00E112B0"/>
    <w:rsid w:val="00E12CBD"/>
    <w:rsid w:val="00E236E2"/>
    <w:rsid w:val="00E303D7"/>
    <w:rsid w:val="00E348A6"/>
    <w:rsid w:val="00E40675"/>
    <w:rsid w:val="00E43C12"/>
    <w:rsid w:val="00E632D6"/>
    <w:rsid w:val="00E64C46"/>
    <w:rsid w:val="00EA7828"/>
    <w:rsid w:val="00EB67CB"/>
    <w:rsid w:val="00EC20B7"/>
    <w:rsid w:val="00EC7BF6"/>
    <w:rsid w:val="00ED4006"/>
    <w:rsid w:val="00EF226E"/>
    <w:rsid w:val="00F06E21"/>
    <w:rsid w:val="00F07402"/>
    <w:rsid w:val="00F10596"/>
    <w:rsid w:val="00F22669"/>
    <w:rsid w:val="00F32B91"/>
    <w:rsid w:val="00F367B5"/>
    <w:rsid w:val="00F36E1D"/>
    <w:rsid w:val="00F44BAB"/>
    <w:rsid w:val="00F57C30"/>
    <w:rsid w:val="00F63982"/>
    <w:rsid w:val="00F835BB"/>
    <w:rsid w:val="00F842AF"/>
    <w:rsid w:val="00F85EFB"/>
    <w:rsid w:val="00F869F0"/>
    <w:rsid w:val="00F93B7B"/>
    <w:rsid w:val="00F93F3A"/>
    <w:rsid w:val="00FA5843"/>
    <w:rsid w:val="00FB2162"/>
    <w:rsid w:val="00FB645B"/>
    <w:rsid w:val="00FC5457"/>
    <w:rsid w:val="00FD161E"/>
    <w:rsid w:val="00FE269D"/>
    <w:rsid w:val="00FE3458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1BA38"/>
  <w15:chartTrackingRefBased/>
  <w15:docId w15:val="{9C4432A4-3D74-4DA0-AA6C-7CE674DA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0FD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4B4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30"/>
    <w:rsid w:val="006B4B44"/>
    <w:rPr>
      <w:i/>
      <w:iCs/>
      <w:color w:val="4472C4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C4786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223E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387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3872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1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cpiemonte.it/webinar-braille-20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icpiemon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uicpiemon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nyurl.com/ydaneu9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7DB6-6E56-4EAB-ADD2-4301C122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3092</CharactersWithSpaces>
  <SharedDoc>false</SharedDoc>
  <HLinks>
    <vt:vector size="18" baseType="variant"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mailto:uicpiemonte@pec.it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mailto:segreteria@uicpiemonte.it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https://abilejob.it/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UICI Piemonte</cp:lastModifiedBy>
  <cp:revision>7</cp:revision>
  <cp:lastPrinted>2021-02-05T15:53:00Z</cp:lastPrinted>
  <dcterms:created xsi:type="dcterms:W3CDTF">2021-02-05T15:56:00Z</dcterms:created>
  <dcterms:modified xsi:type="dcterms:W3CDTF">2022-01-26T11:24:00Z</dcterms:modified>
</cp:coreProperties>
</file>